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6662" w14:textId="409E81A1" w:rsidR="00735304" w:rsidRDefault="00BA3008" w:rsidP="00EC6D58">
      <w:pPr>
        <w:pStyle w:val="Titolo"/>
        <w:ind w:right="275"/>
        <w:rPr>
          <w:rStyle w:val="Etichettaintestazionemessaggio"/>
          <w:b/>
          <w:bCs w:val="0"/>
          <w:i/>
          <w:sz w:val="36"/>
          <w:szCs w:val="28"/>
        </w:rPr>
      </w:pPr>
      <w:r>
        <w:rPr>
          <w:rStyle w:val="Etichettaintestazionemessaggio"/>
          <w:b/>
          <w:bCs w:val="0"/>
          <w:i/>
          <w:sz w:val="36"/>
          <w:szCs w:val="28"/>
        </w:rPr>
        <w:t>TEMI RILEVANTI</w:t>
      </w:r>
    </w:p>
    <w:p w14:paraId="1BDFC9FE" w14:textId="77777777" w:rsidR="004B6703" w:rsidRPr="004B6703" w:rsidRDefault="004B6703" w:rsidP="00EC6D58">
      <w:pPr>
        <w:pStyle w:val="Titolo"/>
        <w:ind w:right="275"/>
        <w:rPr>
          <w:rStyle w:val="Etichettaintestazionemessaggio"/>
          <w:b/>
          <w:bCs w:val="0"/>
          <w:i/>
          <w:sz w:val="22"/>
          <w:szCs w:val="28"/>
        </w:rPr>
      </w:pPr>
    </w:p>
    <w:p w14:paraId="03665324" w14:textId="2D69199D" w:rsidR="001277B0" w:rsidRPr="00967550" w:rsidRDefault="001277B0" w:rsidP="00EC6D58">
      <w:pPr>
        <w:pStyle w:val="Titolo"/>
        <w:spacing w:line="360" w:lineRule="auto"/>
        <w:ind w:right="275"/>
        <w:rPr>
          <w:b w:val="0"/>
          <w:sz w:val="22"/>
          <w:szCs w:val="22"/>
          <w:u w:val="single"/>
          <w:lang w:bidi="it-IT"/>
        </w:rPr>
      </w:pPr>
      <w:r w:rsidRPr="00967550">
        <w:rPr>
          <w:i/>
          <w:iCs/>
          <w:sz w:val="22"/>
          <w:szCs w:val="22"/>
          <w:u w:val="single"/>
        </w:rPr>
        <w:t xml:space="preserve">PUBBLICAZIONI </w:t>
      </w:r>
      <w:r w:rsidR="00BA3008">
        <w:rPr>
          <w:i/>
          <w:iCs/>
          <w:sz w:val="22"/>
          <w:szCs w:val="22"/>
          <w:u w:val="single"/>
        </w:rPr>
        <w:t>QUOTIDIANE</w:t>
      </w:r>
      <w:r w:rsidRPr="00967550">
        <w:rPr>
          <w:i/>
          <w:iCs/>
          <w:sz w:val="22"/>
          <w:szCs w:val="22"/>
          <w:u w:val="single"/>
        </w:rPr>
        <w:t>:</w:t>
      </w:r>
    </w:p>
    <w:p w14:paraId="45334D20" w14:textId="5BAE487B" w:rsidR="001277B0" w:rsidRPr="00967550" w:rsidRDefault="00C72352" w:rsidP="00EC6D58">
      <w:pPr>
        <w:pStyle w:val="Titolo"/>
        <w:ind w:right="275"/>
        <w:rPr>
          <w:b w:val="0"/>
          <w:i/>
          <w:iCs/>
          <w:sz w:val="22"/>
          <w:szCs w:val="22"/>
        </w:rPr>
      </w:pPr>
      <w:r>
        <w:rPr>
          <w:b w:val="0"/>
          <w:i/>
          <w:iCs/>
          <w:sz w:val="22"/>
          <w:szCs w:val="22"/>
        </w:rPr>
        <w:t xml:space="preserve">lunedì 11 </w:t>
      </w:r>
      <w:r w:rsidR="00AD5C81">
        <w:rPr>
          <w:b w:val="0"/>
          <w:i/>
          <w:iCs/>
          <w:sz w:val="22"/>
          <w:szCs w:val="22"/>
        </w:rPr>
        <w:t>novembre</w:t>
      </w:r>
      <w:r w:rsidR="003621F6">
        <w:rPr>
          <w:b w:val="0"/>
          <w:i/>
          <w:iCs/>
          <w:sz w:val="22"/>
          <w:szCs w:val="22"/>
        </w:rPr>
        <w:t xml:space="preserve"> </w:t>
      </w:r>
      <w:r w:rsidR="00BA3008">
        <w:rPr>
          <w:b w:val="0"/>
          <w:i/>
          <w:iCs/>
          <w:sz w:val="22"/>
          <w:szCs w:val="22"/>
        </w:rPr>
        <w:t>2019</w:t>
      </w:r>
    </w:p>
    <w:p w14:paraId="50F8E6D9" w14:textId="5C22AE92" w:rsidR="007C5764" w:rsidRPr="00A63640" w:rsidRDefault="001277B0" w:rsidP="00EC6D58">
      <w:pPr>
        <w:pStyle w:val="Titolo"/>
        <w:spacing w:line="360" w:lineRule="auto"/>
        <w:ind w:right="275"/>
        <w:jc w:val="both"/>
        <w:rPr>
          <w:rStyle w:val="Etichettaintestazionemessaggio"/>
          <w:b/>
          <w:bCs w:val="0"/>
          <w:sz w:val="24"/>
        </w:rPr>
      </w:pPr>
      <w:r w:rsidRPr="00967550">
        <w:rPr>
          <w:b w:val="0"/>
          <w:iCs/>
          <w:sz w:val="22"/>
          <w:szCs w:val="22"/>
        </w:rPr>
        <w:t>______________________________________________________________________________________</w:t>
      </w:r>
    </w:p>
    <w:p w14:paraId="04EAC57E" w14:textId="12A53D93" w:rsidR="00AD5C81" w:rsidRPr="00AF40B5" w:rsidRDefault="00205C2B" w:rsidP="00EC6D58">
      <w:pPr>
        <w:pStyle w:val="Titolo"/>
        <w:spacing w:line="360" w:lineRule="auto"/>
        <w:ind w:right="275"/>
        <w:jc w:val="both"/>
        <w:rPr>
          <w:rStyle w:val="Etichettaintestazionemessaggio"/>
          <w:b/>
          <w:i/>
          <w:sz w:val="24"/>
          <w:u w:val="single"/>
        </w:rPr>
      </w:pPr>
      <w:r w:rsidRPr="00AF40B5">
        <w:rPr>
          <w:rStyle w:val="Etichettaintestazionemessaggio"/>
          <w:b/>
          <w:i/>
          <w:sz w:val="24"/>
          <w:u w:val="single"/>
        </w:rPr>
        <w:t>Normativa</w:t>
      </w:r>
      <w:r w:rsidR="00AF40B5" w:rsidRPr="00AF40B5">
        <w:rPr>
          <w:rStyle w:val="Etichettaintestazionemessaggio"/>
          <w:b/>
          <w:i/>
          <w:sz w:val="24"/>
          <w:u w:val="single"/>
        </w:rPr>
        <w:t xml:space="preserve">/ </w:t>
      </w:r>
      <w:r w:rsidR="00AF40B5" w:rsidRPr="00AF40B5">
        <w:rPr>
          <w:rStyle w:val="Etichettaintestazionemessaggio"/>
          <w:b/>
          <w:i/>
          <w:sz w:val="24"/>
          <w:u w:val="single"/>
        </w:rPr>
        <w:t>Manovra 2020</w:t>
      </w:r>
      <w:r w:rsidRPr="00AF40B5">
        <w:rPr>
          <w:rStyle w:val="Etichettaintestazionemessaggio"/>
          <w:b/>
          <w:i/>
          <w:sz w:val="24"/>
          <w:u w:val="single"/>
        </w:rPr>
        <w:t xml:space="preserve">: </w:t>
      </w:r>
    </w:p>
    <w:p w14:paraId="463BE1C0" w14:textId="6837D8F0" w:rsidR="00AF40B5" w:rsidRPr="00AF40B5" w:rsidRDefault="00862798" w:rsidP="00205C2B">
      <w:pPr>
        <w:pStyle w:val="Titolo"/>
        <w:numPr>
          <w:ilvl w:val="0"/>
          <w:numId w:val="18"/>
        </w:numPr>
        <w:spacing w:line="360" w:lineRule="auto"/>
        <w:ind w:right="275"/>
        <w:jc w:val="both"/>
        <w:rPr>
          <w:rStyle w:val="Etichettaintestazionemessaggio"/>
          <w:b/>
          <w:sz w:val="24"/>
        </w:rPr>
      </w:pPr>
      <w:r w:rsidRPr="006327C9">
        <w:rPr>
          <w:rStyle w:val="Etichettaintestazionemessaggio"/>
          <w:b/>
          <w:sz w:val="24"/>
        </w:rPr>
        <w:t>Deducibilità IMU integrale dal 2022 “solare”</w:t>
      </w:r>
      <w:r w:rsidR="00AF40B5">
        <w:rPr>
          <w:rStyle w:val="Etichettaintestazionemessaggio"/>
          <w:b/>
          <w:sz w:val="24"/>
        </w:rPr>
        <w:t xml:space="preserve"> </w:t>
      </w:r>
      <w:proofErr w:type="gramStart"/>
      <w:r w:rsidRPr="006327C9">
        <w:rPr>
          <w:rStyle w:val="Etichettaintestazionemessaggio"/>
          <w:b/>
          <w:sz w:val="24"/>
        </w:rPr>
        <w:t>(</w:t>
      </w:r>
      <w:r w:rsidR="006327C9" w:rsidRPr="006327C9">
        <w:rPr>
          <w:rStyle w:val="Etichettaintestazionemessaggio"/>
          <w:b/>
          <w:sz w:val="24"/>
        </w:rPr>
        <w:t xml:space="preserve"> </w:t>
      </w:r>
      <w:proofErr w:type="spellStart"/>
      <w:r w:rsidR="006327C9" w:rsidRPr="006327C9">
        <w:rPr>
          <w:rStyle w:val="Etichettaintestazionemessaggio"/>
          <w:b/>
          <w:sz w:val="24"/>
        </w:rPr>
        <w:t>Eutekne</w:t>
      </w:r>
      <w:proofErr w:type="spellEnd"/>
      <w:proofErr w:type="gramEnd"/>
      <w:r w:rsidR="006327C9" w:rsidRPr="006327C9">
        <w:rPr>
          <w:rStyle w:val="Etichettaintestazionemessaggio"/>
          <w:b/>
          <w:sz w:val="24"/>
        </w:rPr>
        <w:t xml:space="preserve">, </w:t>
      </w:r>
      <w:r w:rsidRPr="006327C9">
        <w:rPr>
          <w:rStyle w:val="Etichettaintestazionemessaggio"/>
          <w:b/>
          <w:sz w:val="24"/>
        </w:rPr>
        <w:t>pag. 03 – Luisa Corso)</w:t>
      </w:r>
      <w:r w:rsidR="006327C9" w:rsidRPr="006327C9">
        <w:rPr>
          <w:rStyle w:val="Etichettaintestazionemessaggio"/>
          <w:b/>
          <w:sz w:val="24"/>
        </w:rPr>
        <w:t xml:space="preserve">: </w:t>
      </w:r>
      <w:r w:rsidR="006327C9" w:rsidRPr="006327C9">
        <w:rPr>
          <w:rStyle w:val="Etichettaintestazionemessaggio"/>
          <w:sz w:val="24"/>
        </w:rPr>
        <w:t xml:space="preserve">in base al </w:t>
      </w:r>
      <w:proofErr w:type="spellStart"/>
      <w:r w:rsidR="006327C9" w:rsidRPr="006327C9">
        <w:rPr>
          <w:rStyle w:val="Etichettaintestazionemessaggio"/>
          <w:sz w:val="24"/>
        </w:rPr>
        <w:t>Ddl</w:t>
      </w:r>
      <w:proofErr w:type="spellEnd"/>
      <w:r w:rsidR="006327C9" w:rsidRPr="006327C9">
        <w:rPr>
          <w:rStyle w:val="Etichettaintestazionemessaggio"/>
          <w:sz w:val="24"/>
        </w:rPr>
        <w:t>. di bilancio 2020 è confermata</w:t>
      </w:r>
      <w:r w:rsidR="00AF40B5">
        <w:rPr>
          <w:rStyle w:val="Etichettaintestazionemessaggio"/>
          <w:sz w:val="24"/>
        </w:rPr>
        <w:t xml:space="preserve"> la misura del 50% per il 2019; </w:t>
      </w:r>
      <w:r w:rsidRPr="006327C9">
        <w:rPr>
          <w:rStyle w:val="Etichettaintestazionemessaggio"/>
          <w:sz w:val="24"/>
        </w:rPr>
        <w:t xml:space="preserve">    </w:t>
      </w:r>
    </w:p>
    <w:p w14:paraId="110DDDB4" w14:textId="002BABEC" w:rsidR="00205C2B" w:rsidRPr="00AF40B5" w:rsidRDefault="00AF40B5" w:rsidP="00205C2B">
      <w:pPr>
        <w:pStyle w:val="Titolo"/>
        <w:numPr>
          <w:ilvl w:val="0"/>
          <w:numId w:val="18"/>
        </w:numPr>
        <w:spacing w:line="360" w:lineRule="auto"/>
        <w:ind w:right="275"/>
        <w:jc w:val="both"/>
        <w:rPr>
          <w:rStyle w:val="Etichettaintestazionemessaggio"/>
          <w:sz w:val="24"/>
        </w:rPr>
      </w:pPr>
      <w:r>
        <w:rPr>
          <w:rStyle w:val="Etichettaintestazionemessaggio"/>
          <w:b/>
          <w:sz w:val="24"/>
        </w:rPr>
        <w:t>Iscrizioni, più rigore dal 2020 (Italia Oggi, pag.</w:t>
      </w:r>
      <w:r>
        <w:rPr>
          <w:rStyle w:val="Etichettaintestazionemessaggio"/>
          <w:sz w:val="24"/>
        </w:rPr>
        <w:t xml:space="preserve"> </w:t>
      </w:r>
      <w:r w:rsidRPr="00AF40B5">
        <w:rPr>
          <w:rStyle w:val="Etichettaintestazionemessaggio"/>
          <w:b/>
          <w:sz w:val="24"/>
        </w:rPr>
        <w:t>7):</w:t>
      </w:r>
      <w:r>
        <w:rPr>
          <w:rStyle w:val="Etichettaintestazionemessaggio"/>
          <w:b/>
          <w:sz w:val="24"/>
        </w:rPr>
        <w:t xml:space="preserve"> </w:t>
      </w:r>
      <w:r w:rsidRPr="00AF40B5">
        <w:rPr>
          <w:rStyle w:val="Etichettaintestazionemessaggio"/>
          <w:sz w:val="24"/>
        </w:rPr>
        <w:t xml:space="preserve">Dal 1°gennaio 2020 negli scambi intracomunitari le formalità diventeranno sostanza: l’iscrizione del numero di partita Iva nella banca dati </w:t>
      </w:r>
      <w:proofErr w:type="spellStart"/>
      <w:r w:rsidRPr="00AF40B5">
        <w:rPr>
          <w:rStyle w:val="Etichettaintestazionemessaggio"/>
          <w:sz w:val="24"/>
        </w:rPr>
        <w:t>Vies</w:t>
      </w:r>
      <w:proofErr w:type="spellEnd"/>
      <w:r w:rsidRPr="00AF40B5">
        <w:rPr>
          <w:rStyle w:val="Etichettaintestazionemessaggio"/>
          <w:sz w:val="24"/>
        </w:rPr>
        <w:t xml:space="preserve"> e la corretta indicazione dell’</w:t>
      </w:r>
      <w:r w:rsidR="00FB6040">
        <w:rPr>
          <w:rStyle w:val="Etichettaintestazionemessaggio"/>
          <w:sz w:val="24"/>
        </w:rPr>
        <w:t xml:space="preserve">operazione nel modello </w:t>
      </w:r>
      <w:proofErr w:type="spellStart"/>
      <w:r w:rsidR="00FB6040">
        <w:rPr>
          <w:rStyle w:val="Etichettaintestazionemessaggio"/>
          <w:sz w:val="24"/>
        </w:rPr>
        <w:t>In</w:t>
      </w:r>
      <w:r w:rsidRPr="00AF40B5">
        <w:rPr>
          <w:rStyle w:val="Etichettaintestazionemessaggio"/>
          <w:sz w:val="24"/>
        </w:rPr>
        <w:t>trastat</w:t>
      </w:r>
      <w:proofErr w:type="spellEnd"/>
      <w:r w:rsidRPr="00AF40B5">
        <w:rPr>
          <w:rStyle w:val="Etichettaintestazionemessaggio"/>
          <w:sz w:val="24"/>
        </w:rPr>
        <w:t xml:space="preserve"> saranno infatti requisiti sostanziali ai fini dell’esenzione Iva. Le novità, che mirano al superamento della giurisprudenza della Corte di giustizia Ue in materia, sono previste dalla direttiva Ue 2018/1910, le cui disposizioni devono essere recepite dagli stati membri entro il 31 dicembre prossimo (l’Italia non l’ha ancora fatto) in modo da entrare in servizio il giorno successivo.   </w:t>
      </w:r>
      <w:r w:rsidR="00862798" w:rsidRPr="00AF40B5">
        <w:rPr>
          <w:rStyle w:val="Etichettaintestazionemessaggio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ECA3C2" w14:textId="1E3C945C" w:rsidR="00E17A78" w:rsidRPr="00AF40B5" w:rsidRDefault="00E17A78" w:rsidP="00AD5C81">
      <w:pPr>
        <w:pStyle w:val="Titolo"/>
        <w:spacing w:line="360" w:lineRule="auto"/>
        <w:ind w:left="720" w:right="275"/>
        <w:jc w:val="both"/>
        <w:rPr>
          <w:rStyle w:val="Etichettaintestazionemessaggio"/>
          <w:sz w:val="24"/>
        </w:rPr>
      </w:pPr>
    </w:p>
    <w:p w14:paraId="4FC4B871" w14:textId="77777777" w:rsidR="00720B1E" w:rsidRDefault="00AD5C81" w:rsidP="00E17A78">
      <w:pPr>
        <w:pStyle w:val="Titolo"/>
        <w:spacing w:line="360" w:lineRule="auto"/>
        <w:ind w:right="417"/>
        <w:jc w:val="both"/>
        <w:rPr>
          <w:rStyle w:val="Etichettaintestazionemessaggio"/>
          <w:b/>
          <w:i/>
          <w:sz w:val="24"/>
          <w:u w:val="single"/>
        </w:rPr>
      </w:pPr>
      <w:r>
        <w:rPr>
          <w:rStyle w:val="Etichettaintestazionemessaggio"/>
          <w:b/>
          <w:i/>
          <w:sz w:val="24"/>
          <w:u w:val="single"/>
        </w:rPr>
        <w:t>Giurisprudenza</w:t>
      </w:r>
      <w:r w:rsidR="00C21020" w:rsidRPr="00A63640">
        <w:rPr>
          <w:rStyle w:val="Etichettaintestazionemessaggio"/>
          <w:b/>
          <w:i/>
          <w:sz w:val="24"/>
          <w:u w:val="single"/>
        </w:rPr>
        <w:t>:</w:t>
      </w:r>
    </w:p>
    <w:p w14:paraId="5208B32C" w14:textId="4D3158CC" w:rsidR="001B3BA5" w:rsidRPr="001B3BA5" w:rsidRDefault="006327C9" w:rsidP="001B3BA5">
      <w:pPr>
        <w:pStyle w:val="Titolo"/>
        <w:numPr>
          <w:ilvl w:val="0"/>
          <w:numId w:val="18"/>
        </w:numPr>
        <w:spacing w:line="360" w:lineRule="auto"/>
        <w:ind w:right="275"/>
        <w:jc w:val="both"/>
        <w:rPr>
          <w:rStyle w:val="Etichettaintestazionemessaggio"/>
          <w:sz w:val="24"/>
        </w:rPr>
      </w:pPr>
      <w:r w:rsidRPr="00C2641B">
        <w:rPr>
          <w:rStyle w:val="Etichettaintestazionemessaggio"/>
          <w:b/>
          <w:sz w:val="24"/>
        </w:rPr>
        <w:t xml:space="preserve">Nessuna riclassificazione del credito </w:t>
      </w:r>
      <w:proofErr w:type="spellStart"/>
      <w:r w:rsidRPr="00C2641B">
        <w:rPr>
          <w:rStyle w:val="Etichettaintestazionemessaggio"/>
          <w:b/>
          <w:sz w:val="24"/>
        </w:rPr>
        <w:t>dell’advisor</w:t>
      </w:r>
      <w:proofErr w:type="spellEnd"/>
      <w:r w:rsidRPr="00C2641B">
        <w:rPr>
          <w:rStyle w:val="Etichettaintestazionemessaggio"/>
          <w:b/>
          <w:sz w:val="24"/>
        </w:rPr>
        <w:t xml:space="preserve"> legale nel fallimento</w:t>
      </w:r>
      <w:r w:rsidR="001B3BA5">
        <w:rPr>
          <w:rStyle w:val="Etichettaintestazionemessaggio"/>
          <w:b/>
          <w:sz w:val="24"/>
        </w:rPr>
        <w:t xml:space="preserve"> – Cassazione sentenza n. 27538/2019 -</w:t>
      </w:r>
      <w:r w:rsidRPr="00C2641B">
        <w:rPr>
          <w:rStyle w:val="Etichettaintestazionemessaggio"/>
          <w:b/>
          <w:sz w:val="24"/>
        </w:rPr>
        <w:t xml:space="preserve"> (</w:t>
      </w:r>
      <w:proofErr w:type="spellStart"/>
      <w:r w:rsidRPr="00C2641B">
        <w:rPr>
          <w:rStyle w:val="Etichettaintestazionemessaggio"/>
          <w:b/>
          <w:sz w:val="24"/>
        </w:rPr>
        <w:t>Eutekne</w:t>
      </w:r>
      <w:proofErr w:type="spellEnd"/>
      <w:r w:rsidRPr="00C2641B">
        <w:rPr>
          <w:rStyle w:val="Etichettaintestazionemessaggio"/>
          <w:b/>
          <w:sz w:val="24"/>
        </w:rPr>
        <w:t xml:space="preserve">, pag. 07 – Antonio </w:t>
      </w:r>
      <w:proofErr w:type="spellStart"/>
      <w:r w:rsidRPr="00C2641B">
        <w:rPr>
          <w:rStyle w:val="Etichettaintestazionemessaggio"/>
          <w:b/>
          <w:sz w:val="24"/>
        </w:rPr>
        <w:t>Nicotra</w:t>
      </w:r>
      <w:proofErr w:type="spellEnd"/>
      <w:r w:rsidRPr="00C2641B">
        <w:rPr>
          <w:rStyle w:val="Etichettaintestazionemessaggio"/>
          <w:b/>
          <w:sz w:val="24"/>
        </w:rPr>
        <w:t xml:space="preserve">): </w:t>
      </w:r>
      <w:r w:rsidRPr="00C2641B">
        <w:rPr>
          <w:rStyle w:val="Etichettaintestazionemessaggio"/>
          <w:sz w:val="24"/>
        </w:rPr>
        <w:t>Confermato l’orientamento che ric</w:t>
      </w:r>
      <w:r w:rsidR="00C2641B" w:rsidRPr="00C2641B">
        <w:rPr>
          <w:rStyle w:val="Etichettaintestazionemessaggio"/>
          <w:sz w:val="24"/>
        </w:rPr>
        <w:t xml:space="preserve">onosce de plano la </w:t>
      </w:r>
      <w:proofErr w:type="spellStart"/>
      <w:r w:rsidR="00C2641B" w:rsidRPr="00C2641B">
        <w:rPr>
          <w:rStyle w:val="Etichettaintestazionemessaggio"/>
          <w:sz w:val="24"/>
        </w:rPr>
        <w:t>prededucibilità</w:t>
      </w:r>
      <w:proofErr w:type="spellEnd"/>
      <w:r w:rsidR="00C2641B" w:rsidRPr="00C2641B">
        <w:rPr>
          <w:rStyle w:val="Etichettaintestazionemessaggio"/>
          <w:sz w:val="24"/>
        </w:rPr>
        <w:t xml:space="preserve"> del credito.</w:t>
      </w:r>
      <w:r w:rsidR="001B3BA5" w:rsidRPr="001B3BA5">
        <w:rPr>
          <w:rStyle w:val="Etichettaintestazionemessaggio"/>
          <w:b/>
          <w:sz w:val="24"/>
        </w:rPr>
        <w:t xml:space="preserve"> </w:t>
      </w:r>
      <w:r w:rsidR="001B3BA5" w:rsidRPr="001B3BA5">
        <w:rPr>
          <w:rStyle w:val="Etichettaintestazionemessaggio"/>
          <w:sz w:val="24"/>
        </w:rPr>
        <w:t xml:space="preserve">La Cassazione rimarca il principio secondo il quale il credito del professionista che abbia svolto la funzione di </w:t>
      </w:r>
      <w:proofErr w:type="spellStart"/>
      <w:r w:rsidR="001B3BA5" w:rsidRPr="001B3BA5">
        <w:rPr>
          <w:rStyle w:val="Etichettaintestazionemessaggio"/>
          <w:sz w:val="24"/>
        </w:rPr>
        <w:t>advisor</w:t>
      </w:r>
      <w:proofErr w:type="spellEnd"/>
      <w:r w:rsidR="001B3BA5" w:rsidRPr="001B3BA5">
        <w:rPr>
          <w:rStyle w:val="Etichettaintestazionemessaggio"/>
          <w:sz w:val="24"/>
        </w:rPr>
        <w:t xml:space="preserve"> legale nella predisposizione della domanda di concordato rientra tra i crediti sorti “in funzione” della procedura e, come tale, a norma dell’art. 111 comma 2 del RD 267/42, deve essere soddisfatto in </w:t>
      </w:r>
      <w:proofErr w:type="spellStart"/>
      <w:r w:rsidR="001B3BA5" w:rsidRPr="001B3BA5">
        <w:rPr>
          <w:rStyle w:val="Etichettaintestazionemessaggio"/>
          <w:sz w:val="24"/>
        </w:rPr>
        <w:t>prededuzione</w:t>
      </w:r>
      <w:proofErr w:type="spellEnd"/>
      <w:r w:rsidR="001B3BA5" w:rsidRPr="001B3BA5">
        <w:rPr>
          <w:rStyle w:val="Etichettaintestazionemessaggio"/>
          <w:sz w:val="24"/>
        </w:rPr>
        <w:t xml:space="preserve"> nel successivo fallimento, senza che, ai fini di tale collocazione, debba essere accertato, con valutazione ex post, che la prestazione resa sia stata concretamente utile per la massa in </w:t>
      </w:r>
      <w:r w:rsidR="00B0211A">
        <w:rPr>
          <w:rStyle w:val="Etichettaintestazionemessaggio"/>
          <w:sz w:val="24"/>
        </w:rPr>
        <w:t>ragione dei risultati raggiunti</w:t>
      </w:r>
      <w:r w:rsidR="00C81F47">
        <w:rPr>
          <w:rStyle w:val="Etichettaintestazionemessaggio"/>
          <w:sz w:val="24"/>
        </w:rPr>
        <w:t>;</w:t>
      </w:r>
    </w:p>
    <w:p w14:paraId="30E4C156" w14:textId="7A1EDF1E" w:rsidR="00205C2B" w:rsidRPr="00B36781" w:rsidRDefault="006C4506" w:rsidP="00B36781">
      <w:pPr>
        <w:pStyle w:val="Titolo"/>
        <w:numPr>
          <w:ilvl w:val="0"/>
          <w:numId w:val="18"/>
        </w:numPr>
        <w:spacing w:line="360" w:lineRule="auto"/>
        <w:ind w:right="417"/>
        <w:jc w:val="both"/>
        <w:rPr>
          <w:rStyle w:val="Etichettaintestazionemessaggio"/>
          <w:b/>
          <w:sz w:val="24"/>
        </w:rPr>
      </w:pPr>
      <w:r w:rsidRPr="0063064B">
        <w:rPr>
          <w:rStyle w:val="Etichettaintestazionemessaggio"/>
          <w:b/>
          <w:sz w:val="24"/>
        </w:rPr>
        <w:t xml:space="preserve">Il bilancio non vincola il Fisco nell’esame di non </w:t>
      </w:r>
      <w:proofErr w:type="gramStart"/>
      <w:r w:rsidRPr="0063064B">
        <w:rPr>
          <w:rStyle w:val="Etichettaintestazionemessaggio"/>
          <w:b/>
          <w:sz w:val="24"/>
        </w:rPr>
        <w:t>operatività</w:t>
      </w:r>
      <w:r w:rsidR="0063064B" w:rsidRPr="0063064B">
        <w:rPr>
          <w:rStyle w:val="Etichettaintestazionemessaggio"/>
          <w:b/>
          <w:sz w:val="24"/>
        </w:rPr>
        <w:t xml:space="preserve"> </w:t>
      </w:r>
      <w:r w:rsidRPr="0063064B">
        <w:rPr>
          <w:rStyle w:val="Etichettaintestazionemessaggio"/>
          <w:b/>
          <w:sz w:val="24"/>
        </w:rPr>
        <w:t xml:space="preserve"> </w:t>
      </w:r>
      <w:r w:rsidR="00AF40B5">
        <w:rPr>
          <w:rStyle w:val="Etichettaintestazionemessaggio"/>
          <w:b/>
          <w:sz w:val="24"/>
        </w:rPr>
        <w:t>-</w:t>
      </w:r>
      <w:proofErr w:type="gramEnd"/>
      <w:r w:rsidR="00AF40B5">
        <w:rPr>
          <w:rStyle w:val="Etichettaintestazionemessaggio"/>
          <w:b/>
          <w:sz w:val="24"/>
        </w:rPr>
        <w:t xml:space="preserve"> </w:t>
      </w:r>
      <w:r w:rsidR="0063064B" w:rsidRPr="0063064B">
        <w:rPr>
          <w:rStyle w:val="Etichettaintestazionemessaggio"/>
          <w:b/>
          <w:sz w:val="24"/>
        </w:rPr>
        <w:t xml:space="preserve">Commissione tributaria regionale della Lombardia decisione 4267/1/2019 </w:t>
      </w:r>
      <w:r w:rsidR="00AF40B5">
        <w:rPr>
          <w:rStyle w:val="Etichettaintestazionemessaggio"/>
          <w:b/>
          <w:sz w:val="24"/>
        </w:rPr>
        <w:t>-</w:t>
      </w:r>
      <w:r w:rsidR="0063064B" w:rsidRPr="0063064B">
        <w:rPr>
          <w:rStyle w:val="Etichettaintestazionemessaggio"/>
          <w:b/>
          <w:sz w:val="24"/>
        </w:rPr>
        <w:t xml:space="preserve"> </w:t>
      </w:r>
      <w:r w:rsidRPr="0063064B">
        <w:rPr>
          <w:rStyle w:val="Etichettaintestazionemessaggio"/>
          <w:b/>
          <w:sz w:val="24"/>
        </w:rPr>
        <w:t xml:space="preserve">(Sole 24 Ore, pag. 20 – Giorgio </w:t>
      </w:r>
      <w:proofErr w:type="spellStart"/>
      <w:r w:rsidRPr="0063064B">
        <w:rPr>
          <w:rStyle w:val="Etichettaintestazionemessaggio"/>
          <w:b/>
          <w:sz w:val="24"/>
        </w:rPr>
        <w:t>Gavelli</w:t>
      </w:r>
      <w:proofErr w:type="spellEnd"/>
      <w:r w:rsidRPr="0063064B">
        <w:rPr>
          <w:rStyle w:val="Etichettaintestazionemessaggio"/>
          <w:b/>
          <w:sz w:val="24"/>
        </w:rPr>
        <w:t xml:space="preserve">): </w:t>
      </w:r>
      <w:r w:rsidRPr="00C81F47">
        <w:rPr>
          <w:rStyle w:val="Etichettaintestazionemessaggio"/>
          <w:sz w:val="24"/>
        </w:rPr>
        <w:t xml:space="preserve">L’Agenzia delle Entrate può disattendere la classificazione in bilancio di un </w:t>
      </w:r>
      <w:r w:rsidRPr="00C81F47">
        <w:rPr>
          <w:rStyle w:val="Etichettaintestazionemessaggio"/>
          <w:sz w:val="24"/>
        </w:rPr>
        <w:lastRenderedPageBreak/>
        <w:t xml:space="preserve">fabbricato iscritto tra le rimanenze, considerandolo alla stregua di una immobilizzazione, in sede di verifica ai fini della presunzione di non operatività (articolo 30, legge 724/1994). </w:t>
      </w:r>
      <w:r w:rsidR="0063064B" w:rsidRPr="00C81F47">
        <w:rPr>
          <w:rStyle w:val="Etichettaintestazionemessaggio"/>
          <w:sz w:val="24"/>
        </w:rPr>
        <w:t>C</w:t>
      </w:r>
      <w:r w:rsidRPr="00C81F47">
        <w:rPr>
          <w:rStyle w:val="Etichettaintestazionemessaggio"/>
          <w:sz w:val="24"/>
        </w:rPr>
        <w:t xml:space="preserve">onclusione cui giunge la Commissione tributaria regionale della Lombardia </w:t>
      </w:r>
      <w:r w:rsidR="0031774F" w:rsidRPr="00C81F47">
        <w:rPr>
          <w:rStyle w:val="Etichettaintestazionemessaggio"/>
          <w:sz w:val="24"/>
        </w:rPr>
        <w:t>dopo un rinvio de</w:t>
      </w:r>
      <w:r w:rsidR="00B36781" w:rsidRPr="00C81F47">
        <w:rPr>
          <w:rStyle w:val="Etichettaintestazionemessaggio"/>
          <w:sz w:val="24"/>
        </w:rPr>
        <w:t xml:space="preserve">lla Cassazione che aveva bocciato una precedente decisione di appello favorevole a riconoscere il rimborso Iva nonostante lo status di non operatività della società sostenuto dalle Entrate.  </w:t>
      </w:r>
    </w:p>
    <w:p w14:paraId="45D96CF1" w14:textId="77777777" w:rsidR="00527B47" w:rsidRDefault="00527B47" w:rsidP="00E17A78">
      <w:pPr>
        <w:pStyle w:val="Titolo"/>
        <w:spacing w:line="360" w:lineRule="auto"/>
        <w:ind w:right="417"/>
        <w:jc w:val="both"/>
        <w:rPr>
          <w:rStyle w:val="Etichettaintestazionemessaggio"/>
          <w:b/>
          <w:i/>
          <w:sz w:val="24"/>
          <w:u w:val="single"/>
        </w:rPr>
      </w:pPr>
    </w:p>
    <w:p w14:paraId="64A8EFAE" w14:textId="323BC6E1" w:rsidR="005A469F" w:rsidRDefault="00083385" w:rsidP="00C41386">
      <w:pPr>
        <w:pStyle w:val="Titolo"/>
        <w:spacing w:line="360" w:lineRule="auto"/>
        <w:ind w:right="275"/>
        <w:jc w:val="both"/>
        <w:rPr>
          <w:rStyle w:val="Etichettaintestazionemessaggio"/>
          <w:b/>
          <w:i/>
          <w:sz w:val="24"/>
          <w:u w:val="single"/>
        </w:rPr>
      </w:pPr>
      <w:r>
        <w:rPr>
          <w:rStyle w:val="Etichettaintestazionemessaggio"/>
          <w:b/>
          <w:i/>
          <w:sz w:val="24"/>
          <w:u w:val="single"/>
        </w:rPr>
        <w:t>Prassi / approfondimenti</w:t>
      </w:r>
      <w:r w:rsidR="005A469F">
        <w:rPr>
          <w:rStyle w:val="Etichettaintestazionemessaggio"/>
          <w:b/>
          <w:i/>
          <w:sz w:val="24"/>
          <w:u w:val="single"/>
        </w:rPr>
        <w:t>:</w:t>
      </w:r>
    </w:p>
    <w:p w14:paraId="5BD010ED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58263E92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4E3B4526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52D8A20A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5BCD2E4D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6976238D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743EC16B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268F26F9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5CD6F719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3DD24F5A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483AFE4B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5076FDEA" w14:textId="77777777" w:rsidR="00AF40B5" w:rsidRDefault="00AF40B5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7FF7DAF6" w14:textId="77777777" w:rsidR="00AF40B5" w:rsidRDefault="00AF40B5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62981137" w14:textId="77777777" w:rsidR="00AF40B5" w:rsidRDefault="00AF40B5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7ED962F0" w14:textId="77777777" w:rsidR="00AF40B5" w:rsidRDefault="00AF40B5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74B589F8" w14:textId="77777777" w:rsidR="00AF40B5" w:rsidRDefault="00AF40B5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1A3A71D8" w14:textId="77777777" w:rsidR="00205C2B" w:rsidRDefault="00205C2B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73C297B4" w14:textId="77777777" w:rsidR="00054A2F" w:rsidRDefault="00054A2F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</w:p>
    <w:p w14:paraId="0B42C89C" w14:textId="77777777" w:rsidR="00054A2F" w:rsidRDefault="00054A2F" w:rsidP="00946FEB">
      <w:pPr>
        <w:pStyle w:val="Titolo"/>
        <w:spacing w:line="360" w:lineRule="auto"/>
        <w:ind w:left="720" w:right="275"/>
        <w:jc w:val="both"/>
        <w:rPr>
          <w:lang w:bidi="it-IT"/>
        </w:rPr>
      </w:pPr>
      <w:bookmarkStart w:id="0" w:name="_GoBack"/>
      <w:bookmarkEnd w:id="0"/>
    </w:p>
    <w:p w14:paraId="21304EF2" w14:textId="77777777" w:rsidR="00112404" w:rsidRPr="00E91FD6" w:rsidRDefault="00112404" w:rsidP="00E17A78">
      <w:pPr>
        <w:pStyle w:val="Titolo"/>
        <w:spacing w:line="360" w:lineRule="auto"/>
        <w:ind w:right="275"/>
        <w:jc w:val="both"/>
        <w:rPr>
          <w:lang w:bidi="it-IT"/>
        </w:rPr>
      </w:pPr>
    </w:p>
    <w:p w14:paraId="0C954AD1" w14:textId="5663F915" w:rsidR="00D22DA4" w:rsidRPr="00D22DA4" w:rsidRDefault="009A3719" w:rsidP="00D22DA4">
      <w:pPr>
        <w:pStyle w:val="Titolo"/>
        <w:spacing w:line="360" w:lineRule="auto"/>
        <w:ind w:right="275"/>
        <w:rPr>
          <w:b w:val="0"/>
          <w:sz w:val="22"/>
          <w:szCs w:val="22"/>
          <w:u w:val="single"/>
          <w:lang w:bidi="it-IT"/>
        </w:rPr>
      </w:pPr>
      <w:r>
        <w:rPr>
          <w:i/>
          <w:iCs/>
          <w:sz w:val="22"/>
          <w:szCs w:val="22"/>
          <w:u w:val="single"/>
        </w:rPr>
        <w:lastRenderedPageBreak/>
        <w:t>L’UFFICIO INFORMA:</w:t>
      </w:r>
    </w:p>
    <w:p w14:paraId="0816F1CD" w14:textId="5A79C55C" w:rsidR="001277B0" w:rsidRPr="00967550" w:rsidRDefault="002E19D4" w:rsidP="001277B0">
      <w:pPr>
        <w:pStyle w:val="Titolo"/>
        <w:ind w:right="275"/>
        <w:rPr>
          <w:b w:val="0"/>
          <w:i/>
          <w:iCs/>
          <w:sz w:val="22"/>
          <w:szCs w:val="22"/>
        </w:rPr>
      </w:pPr>
      <w:r>
        <w:rPr>
          <w:b w:val="0"/>
          <w:i/>
          <w:iCs/>
          <w:sz w:val="22"/>
          <w:szCs w:val="22"/>
        </w:rPr>
        <w:t>2019</w:t>
      </w:r>
    </w:p>
    <w:p w14:paraId="7346FD71" w14:textId="77777777" w:rsidR="001277B0" w:rsidRPr="00A63640" w:rsidRDefault="001277B0" w:rsidP="001277B0">
      <w:pPr>
        <w:pStyle w:val="Titolo"/>
        <w:spacing w:line="360" w:lineRule="auto"/>
        <w:ind w:right="-8"/>
        <w:jc w:val="both"/>
        <w:rPr>
          <w:rStyle w:val="Etichettaintestazionemessaggio"/>
          <w:b/>
          <w:bCs w:val="0"/>
          <w:sz w:val="24"/>
        </w:rPr>
      </w:pPr>
      <w:r w:rsidRPr="00967550">
        <w:rPr>
          <w:b w:val="0"/>
          <w:iCs/>
          <w:sz w:val="22"/>
          <w:szCs w:val="22"/>
        </w:rPr>
        <w:t>______________________________________________________________________________________</w:t>
      </w:r>
    </w:p>
    <w:p w14:paraId="7758DE84" w14:textId="2BB6FEB2" w:rsidR="00404B81" w:rsidRPr="002E19D4" w:rsidRDefault="00404B81" w:rsidP="001277B0">
      <w:pPr>
        <w:pStyle w:val="Paragrafoelenco"/>
        <w:autoSpaceDE w:val="0"/>
        <w:autoSpaceDN w:val="0"/>
        <w:adjustRightInd w:val="0"/>
        <w:spacing w:before="120" w:after="120"/>
        <w:ind w:left="0"/>
        <w:rPr>
          <w:rStyle w:val="Etichettaintestazionemessaggio"/>
          <w:i/>
          <w:spacing w:val="-2"/>
          <w:sz w:val="24"/>
          <w:szCs w:val="22"/>
          <w:u w:val="single"/>
        </w:rPr>
      </w:pPr>
      <w:r w:rsidRPr="002E19D4">
        <w:rPr>
          <w:rStyle w:val="Etichettaintestazionemessaggio"/>
          <w:i/>
          <w:spacing w:val="-2"/>
          <w:sz w:val="24"/>
          <w:szCs w:val="22"/>
          <w:u w:val="single"/>
        </w:rPr>
        <w:t xml:space="preserve">Circolari </w:t>
      </w:r>
      <w:proofErr w:type="spellStart"/>
      <w:r w:rsidRPr="002E19D4">
        <w:rPr>
          <w:rStyle w:val="Etichettaintestazionemessaggio"/>
          <w:i/>
          <w:spacing w:val="-2"/>
          <w:sz w:val="24"/>
          <w:szCs w:val="22"/>
          <w:u w:val="single"/>
        </w:rPr>
        <w:t>Assonime</w:t>
      </w:r>
      <w:proofErr w:type="spellEnd"/>
      <w:r w:rsidRPr="002E19D4">
        <w:rPr>
          <w:rStyle w:val="Etichettaintestazionemessaggio"/>
          <w:i/>
          <w:spacing w:val="-2"/>
          <w:sz w:val="24"/>
          <w:szCs w:val="22"/>
          <w:u w:val="single"/>
        </w:rPr>
        <w:t xml:space="preserve">: </w:t>
      </w:r>
    </w:p>
    <w:p w14:paraId="361F866B" w14:textId="77777777" w:rsidR="00D13874" w:rsidRPr="002919F1" w:rsidRDefault="00D13874" w:rsidP="00D5195A">
      <w:pPr>
        <w:pStyle w:val="Paragrafoelenco"/>
        <w:numPr>
          <w:ilvl w:val="0"/>
          <w:numId w:val="1"/>
        </w:numPr>
        <w:ind w:left="709" w:hanging="426"/>
        <w:rPr>
          <w:rFonts w:ascii="Times" w:hAnsi="Times"/>
          <w:sz w:val="22"/>
          <w:szCs w:val="22"/>
        </w:rPr>
      </w:pPr>
      <w:r w:rsidRPr="002919F1">
        <w:rPr>
          <w:rFonts w:ascii="Times" w:hAnsi="Times"/>
          <w:sz w:val="22"/>
          <w:szCs w:val="22"/>
        </w:rPr>
        <w:t>N. 1/2019 - Regole per la determinazione del valore delle merci in dogana: questioni aperte e strumenti di semplificazione.</w:t>
      </w:r>
    </w:p>
    <w:p w14:paraId="7274980D" w14:textId="77777777" w:rsidR="00D13874" w:rsidRPr="002919F1" w:rsidRDefault="00D13874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2919F1">
        <w:rPr>
          <w:rFonts w:ascii="Times" w:hAnsi="Times"/>
          <w:sz w:val="22"/>
          <w:szCs w:val="22"/>
        </w:rPr>
        <w:t>N.2/2019 - Imposta sul valore aggiunto: variazioni in diminuzione a seguito di procedure esecutive individuali infruttuose;</w:t>
      </w:r>
    </w:p>
    <w:p w14:paraId="7EEF130E" w14:textId="5385BDD8" w:rsidR="00D13874" w:rsidRPr="002919F1" w:rsidRDefault="00D13874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2919F1">
        <w:rPr>
          <w:rFonts w:ascii="Times" w:hAnsi="Times"/>
          <w:sz w:val="22"/>
          <w:szCs w:val="22"/>
        </w:rPr>
        <w:t>N. 3/2019 - Servizi di consegna transfrontaliera dei pacchi: il regolamento (UE) 2018/644;</w:t>
      </w:r>
    </w:p>
    <w:p w14:paraId="0D9505AB" w14:textId="25504B5C" w:rsidR="00A81090" w:rsidRPr="002919F1" w:rsidRDefault="00D13874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2919F1">
        <w:rPr>
          <w:rFonts w:ascii="Times" w:hAnsi="Times"/>
          <w:sz w:val="22"/>
          <w:szCs w:val="22"/>
        </w:rPr>
        <w:t>N.4/2019 - Legge di bilancio 2019: novità in tema di dichiarazione non finanziaria</w:t>
      </w:r>
      <w:r w:rsidR="001E5A13" w:rsidRPr="002919F1">
        <w:rPr>
          <w:rFonts w:ascii="Times" w:hAnsi="Times"/>
          <w:sz w:val="22"/>
          <w:szCs w:val="22"/>
        </w:rPr>
        <w:t>;</w:t>
      </w:r>
    </w:p>
    <w:p w14:paraId="3FCB1AB1" w14:textId="623509A2" w:rsidR="001E5A13" w:rsidRPr="002919F1" w:rsidRDefault="001E5A13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2919F1">
        <w:rPr>
          <w:rFonts w:ascii="Times" w:hAnsi="Times"/>
          <w:sz w:val="22"/>
          <w:szCs w:val="22"/>
        </w:rPr>
        <w:t>N. 5/2019 - Trasparenza nel sistema delle erogazioni pubbliche: analisi della disciplina e orientamenti interpretativi</w:t>
      </w:r>
      <w:r w:rsidR="00BD59CA" w:rsidRPr="002919F1">
        <w:rPr>
          <w:rFonts w:ascii="Times" w:hAnsi="Times"/>
          <w:sz w:val="22"/>
          <w:szCs w:val="22"/>
        </w:rPr>
        <w:t>;</w:t>
      </w:r>
    </w:p>
    <w:p w14:paraId="48D6109D" w14:textId="77508A94" w:rsidR="007F3A22" w:rsidRPr="002919F1" w:rsidRDefault="007F3A22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2919F1">
        <w:rPr>
          <w:rFonts w:ascii="Times" w:hAnsi="Times"/>
          <w:sz w:val="22"/>
          <w:szCs w:val="22"/>
        </w:rPr>
        <w:t>N. 6/2019 – Imposta sul valore aggiunto: disciplina dei buoni-corrispettivo</w:t>
      </w:r>
      <w:r w:rsidR="00BD59CA" w:rsidRPr="002919F1">
        <w:rPr>
          <w:rFonts w:ascii="Times" w:hAnsi="Times"/>
          <w:sz w:val="22"/>
          <w:szCs w:val="22"/>
        </w:rPr>
        <w:t>;</w:t>
      </w:r>
    </w:p>
    <w:p w14:paraId="34147820" w14:textId="484D1FB5" w:rsidR="000E2BA0" w:rsidRPr="002919F1" w:rsidRDefault="000E2BA0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2919F1">
        <w:rPr>
          <w:rFonts w:ascii="Times" w:hAnsi="Times"/>
          <w:sz w:val="22"/>
          <w:szCs w:val="22"/>
        </w:rPr>
        <w:t>N. 7/2019 - Rassegna delle misure di semplificazione per le PMI tra iniziative nazionali e prospettive europee: il credito d’imposta per le spese di quotazione e ulteriori possibili ipotesi di semplificazione</w:t>
      </w:r>
      <w:r w:rsidR="00BD59CA" w:rsidRPr="002919F1">
        <w:rPr>
          <w:rFonts w:ascii="Times" w:hAnsi="Times"/>
          <w:sz w:val="22"/>
          <w:szCs w:val="22"/>
        </w:rPr>
        <w:t>;</w:t>
      </w:r>
    </w:p>
    <w:p w14:paraId="544EC72F" w14:textId="6D252AD3" w:rsidR="00376648" w:rsidRPr="002919F1" w:rsidRDefault="00376648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2919F1">
        <w:rPr>
          <w:rFonts w:ascii="Times" w:hAnsi="Times"/>
          <w:sz w:val="22"/>
          <w:szCs w:val="22"/>
        </w:rPr>
        <w:t>N. 8/2019 - Decreto semplificazione: guida alle disposizioni in materia di attività d’impresa</w:t>
      </w:r>
      <w:r w:rsidR="00BD59CA" w:rsidRPr="002919F1">
        <w:rPr>
          <w:rFonts w:ascii="Times" w:hAnsi="Times"/>
          <w:sz w:val="22"/>
          <w:szCs w:val="22"/>
        </w:rPr>
        <w:t>;</w:t>
      </w:r>
    </w:p>
    <w:p w14:paraId="45E8E0DB" w14:textId="42A85DAF" w:rsidR="00BD59CA" w:rsidRPr="00054F44" w:rsidRDefault="00BD59CA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054F44">
        <w:rPr>
          <w:rFonts w:ascii="Times" w:hAnsi="Times"/>
          <w:sz w:val="22"/>
          <w:szCs w:val="22"/>
        </w:rPr>
        <w:t>9/2019 - IVA – Dichiarazione annuale per il periodo d’imposta 2018;</w:t>
      </w:r>
    </w:p>
    <w:p w14:paraId="118FCB1F" w14:textId="162F89AD" w:rsidR="00BD59CA" w:rsidRPr="00054F44" w:rsidRDefault="00BD59CA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054F44">
        <w:rPr>
          <w:rFonts w:ascii="Times" w:hAnsi="Times"/>
          <w:sz w:val="22"/>
          <w:szCs w:val="22"/>
        </w:rPr>
        <w:t xml:space="preserve">10/2019 - IVA – Aggiornamenti in tema di </w:t>
      </w:r>
      <w:proofErr w:type="spellStart"/>
      <w:r w:rsidRPr="00054F44">
        <w:rPr>
          <w:rFonts w:ascii="Times" w:hAnsi="Times"/>
          <w:sz w:val="22"/>
          <w:szCs w:val="22"/>
        </w:rPr>
        <w:t>esterometro</w:t>
      </w:r>
      <w:proofErr w:type="spellEnd"/>
      <w:r w:rsidR="007B0D75" w:rsidRPr="00054F44">
        <w:rPr>
          <w:rFonts w:ascii="Times" w:hAnsi="Times"/>
          <w:sz w:val="22"/>
          <w:szCs w:val="22"/>
        </w:rPr>
        <w:t>;</w:t>
      </w:r>
    </w:p>
    <w:p w14:paraId="02672362" w14:textId="7316F68A" w:rsidR="007B0D75" w:rsidRPr="00D43A42" w:rsidRDefault="007B0D75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D43A42">
        <w:rPr>
          <w:rFonts w:ascii="Times" w:hAnsi="Times"/>
          <w:sz w:val="22"/>
          <w:szCs w:val="22"/>
        </w:rPr>
        <w:t>N. 11/2019 - Geo-</w:t>
      </w:r>
      <w:proofErr w:type="spellStart"/>
      <w:r w:rsidRPr="00D43A42">
        <w:rPr>
          <w:rFonts w:ascii="Times" w:hAnsi="Times"/>
          <w:sz w:val="22"/>
          <w:szCs w:val="22"/>
        </w:rPr>
        <w:t>blocking</w:t>
      </w:r>
      <w:proofErr w:type="spellEnd"/>
      <w:r w:rsidRPr="00D43A42">
        <w:rPr>
          <w:rFonts w:ascii="Times" w:hAnsi="Times"/>
          <w:sz w:val="22"/>
          <w:szCs w:val="22"/>
        </w:rPr>
        <w:t xml:space="preserve"> e altre forme di geo-discriminazione: </w:t>
      </w:r>
      <w:r w:rsidR="00D43A42" w:rsidRPr="00D43A42">
        <w:rPr>
          <w:rFonts w:ascii="Times" w:hAnsi="Times"/>
          <w:sz w:val="22"/>
          <w:szCs w:val="22"/>
        </w:rPr>
        <w:t>il regolamento (UE) n. 2018/302;</w:t>
      </w:r>
    </w:p>
    <w:p w14:paraId="2A6E3C5E" w14:textId="4186F473" w:rsidR="00D43A42" w:rsidRPr="00D32A74" w:rsidRDefault="00D43A42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D32A74">
        <w:rPr>
          <w:rFonts w:ascii="Times" w:hAnsi="Times"/>
          <w:sz w:val="22"/>
          <w:szCs w:val="22"/>
        </w:rPr>
        <w:t>12/2019 - IFRS 9;</w:t>
      </w:r>
    </w:p>
    <w:p w14:paraId="32E42CDC" w14:textId="0D58136D" w:rsidR="00D43A42" w:rsidRDefault="00D43A42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D32A74">
        <w:rPr>
          <w:rFonts w:ascii="Times" w:hAnsi="Times"/>
          <w:sz w:val="22"/>
          <w:szCs w:val="22"/>
        </w:rPr>
        <w:t>13/2019 - Riqualificazione degli atti e abuso del diritto nell’imposta di registro.</w:t>
      </w:r>
    </w:p>
    <w:p w14:paraId="59965853" w14:textId="77777777" w:rsidR="00D32A74" w:rsidRPr="004C69A7" w:rsidRDefault="00D32A74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4C69A7">
        <w:rPr>
          <w:rFonts w:ascii="Times" w:hAnsi="Times"/>
          <w:sz w:val="22"/>
          <w:szCs w:val="22"/>
        </w:rPr>
        <w:t>14/2019 - IVA – Memorizzazione elettronica e trasmissione telematica dei dati dei corrispettivi.</w:t>
      </w:r>
    </w:p>
    <w:p w14:paraId="77C755FE" w14:textId="77777777" w:rsidR="00D32A74" w:rsidRDefault="00D32A74" w:rsidP="00D5195A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9910DD">
        <w:rPr>
          <w:rFonts w:ascii="Times" w:hAnsi="Times"/>
          <w:sz w:val="22"/>
          <w:szCs w:val="22"/>
        </w:rPr>
        <w:t>15/2019 - La dichiarazione dei redditi e dell’IRAP delle società di capitali 2019.</w:t>
      </w:r>
    </w:p>
    <w:p w14:paraId="6724025F" w14:textId="77777777" w:rsidR="009910DD" w:rsidRDefault="009910DD" w:rsidP="009910DD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245C44">
        <w:rPr>
          <w:rFonts w:ascii="Times" w:hAnsi="Times"/>
          <w:sz w:val="22"/>
          <w:szCs w:val="22"/>
        </w:rPr>
        <w:t xml:space="preserve">16/2019 - La definizione degli intermediari finanziari e i criteri identificativi delle holding </w:t>
      </w:r>
      <w:r>
        <w:rPr>
          <w:rFonts w:ascii="Times" w:hAnsi="Times"/>
          <w:sz w:val="22"/>
          <w:szCs w:val="22"/>
        </w:rPr>
        <w:t xml:space="preserve">alla luce del d. </w:t>
      </w:r>
      <w:proofErr w:type="spellStart"/>
      <w:r>
        <w:rPr>
          <w:rFonts w:ascii="Times" w:hAnsi="Times"/>
          <w:sz w:val="22"/>
          <w:szCs w:val="22"/>
        </w:rPr>
        <w:t>lgs</w:t>
      </w:r>
      <w:proofErr w:type="spellEnd"/>
      <w:r>
        <w:rPr>
          <w:rFonts w:ascii="Times" w:hAnsi="Times"/>
          <w:sz w:val="22"/>
          <w:szCs w:val="22"/>
        </w:rPr>
        <w:t>. n. 142/18;</w:t>
      </w:r>
    </w:p>
    <w:p w14:paraId="6B7BF1B1" w14:textId="77777777" w:rsidR="009910DD" w:rsidRPr="00822E41" w:rsidRDefault="009910DD" w:rsidP="009910DD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822E41">
        <w:rPr>
          <w:rFonts w:ascii="Times" w:hAnsi="Times"/>
          <w:sz w:val="22"/>
          <w:szCs w:val="22"/>
        </w:rPr>
        <w:t>17/2019 - Disciplina dell’azione di classe e dell’azione inibitoria collettiva nel Codice di procedura civile;</w:t>
      </w:r>
    </w:p>
    <w:p w14:paraId="0CF404D2" w14:textId="5D0DA106" w:rsidR="009910DD" w:rsidRPr="00822E41" w:rsidRDefault="009910DD" w:rsidP="009910DD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822E41">
        <w:rPr>
          <w:rFonts w:ascii="Times" w:hAnsi="Times"/>
          <w:sz w:val="22"/>
          <w:szCs w:val="22"/>
        </w:rPr>
        <w:t>18/2019 - IVA – C</w:t>
      </w:r>
      <w:r w:rsidR="00822E41" w:rsidRPr="00822E41">
        <w:rPr>
          <w:rFonts w:ascii="Times" w:hAnsi="Times"/>
          <w:sz w:val="22"/>
          <w:szCs w:val="22"/>
        </w:rPr>
        <w:t>essione dei crediti trimestrali;</w:t>
      </w:r>
    </w:p>
    <w:p w14:paraId="0319399D" w14:textId="77777777" w:rsidR="00AD27F1" w:rsidRDefault="00822E41" w:rsidP="00AD27F1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AD27F1">
        <w:rPr>
          <w:rFonts w:ascii="Times" w:hAnsi="Times"/>
          <w:sz w:val="22"/>
          <w:szCs w:val="22"/>
        </w:rPr>
        <w:t>19/2019 - Le nuove regole societarie sull’emersione anticipata della crisi d’imp</w:t>
      </w:r>
      <w:r w:rsidR="00AD27F1">
        <w:rPr>
          <w:rFonts w:ascii="Times" w:hAnsi="Times"/>
          <w:sz w:val="22"/>
          <w:szCs w:val="22"/>
        </w:rPr>
        <w:t>resa e gli strumenti di allerta;</w:t>
      </w:r>
    </w:p>
    <w:p w14:paraId="051157BB" w14:textId="74879F76" w:rsidR="00DF5BA8" w:rsidRDefault="00AD27F1" w:rsidP="005531EC">
      <w:pPr>
        <w:pStyle w:val="Paragrafoelenco"/>
        <w:numPr>
          <w:ilvl w:val="0"/>
          <w:numId w:val="1"/>
        </w:numPr>
        <w:ind w:left="709"/>
        <w:rPr>
          <w:rFonts w:ascii="Times" w:hAnsi="Times"/>
          <w:sz w:val="22"/>
          <w:szCs w:val="22"/>
        </w:rPr>
      </w:pPr>
      <w:r w:rsidRPr="00AD27F1">
        <w:rPr>
          <w:rFonts w:ascii="Times" w:hAnsi="Times"/>
          <w:sz w:val="22"/>
          <w:szCs w:val="22"/>
        </w:rPr>
        <w:lastRenderedPageBreak/>
        <w:t xml:space="preserve">20/2019 - Contratti pubblici: guida alla lettura del </w:t>
      </w:r>
      <w:proofErr w:type="spellStart"/>
      <w:r w:rsidRPr="00AD27F1">
        <w:rPr>
          <w:rFonts w:ascii="Times" w:hAnsi="Times"/>
          <w:sz w:val="22"/>
          <w:szCs w:val="22"/>
        </w:rPr>
        <w:t>d.l.</w:t>
      </w:r>
      <w:proofErr w:type="spellEnd"/>
      <w:r w:rsidRPr="00AD27F1">
        <w:rPr>
          <w:rFonts w:ascii="Times" w:hAnsi="Times"/>
          <w:sz w:val="22"/>
          <w:szCs w:val="22"/>
        </w:rPr>
        <w:t xml:space="preserve"> n. 32/2019 dopo la conversione in legge e la sentenza della Corte di giustizia sul subappalto.</w:t>
      </w:r>
    </w:p>
    <w:p w14:paraId="11FD6B1B" w14:textId="77777777" w:rsidR="005531EC" w:rsidRDefault="005531EC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0853B95D" w14:textId="77777777" w:rsidR="008D6BEF" w:rsidRDefault="008D6BEF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4F2E22D7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37FB74DD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44BF0532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6F3730DE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335AAF75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3909EA41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4C6C95C8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7CBAEF25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2A756850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752F80ED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3A720952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43DC6721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796D3CBE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6EC04A78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61F5CAC3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2D708DB5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51F91DB0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5CF4C6F9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358216B9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5AAE8FFF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75D70CD7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561480D3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6B9F0E12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4FEBA633" w14:textId="77777777" w:rsidR="00205C2B" w:rsidRDefault="00205C2B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0EFAD0C5" w14:textId="77777777" w:rsidR="008D6BEF" w:rsidRDefault="008D6BEF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4727E0F2" w14:textId="77777777" w:rsidR="008D6BEF" w:rsidRDefault="008D6BEF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5FED7369" w14:textId="77777777" w:rsidR="008D6BEF" w:rsidRPr="005531EC" w:rsidRDefault="008D6BEF" w:rsidP="008D6BEF">
      <w:pPr>
        <w:pStyle w:val="Paragrafoelenco"/>
        <w:ind w:left="709"/>
        <w:rPr>
          <w:rFonts w:ascii="Times" w:hAnsi="Times"/>
          <w:sz w:val="22"/>
          <w:szCs w:val="22"/>
        </w:rPr>
      </w:pPr>
    </w:p>
    <w:p w14:paraId="45BCA024" w14:textId="11703C51" w:rsidR="00BA3008" w:rsidRPr="00967550" w:rsidRDefault="00BA3008" w:rsidP="00BA3008">
      <w:pPr>
        <w:pStyle w:val="Titolo"/>
        <w:spacing w:line="360" w:lineRule="auto"/>
        <w:ind w:right="275"/>
        <w:rPr>
          <w:b w:val="0"/>
          <w:sz w:val="22"/>
          <w:szCs w:val="22"/>
          <w:u w:val="single"/>
          <w:lang w:bidi="it-IT"/>
        </w:rPr>
      </w:pPr>
      <w:r>
        <w:rPr>
          <w:i/>
          <w:iCs/>
          <w:sz w:val="22"/>
          <w:szCs w:val="22"/>
          <w:u w:val="single"/>
        </w:rPr>
        <w:lastRenderedPageBreak/>
        <w:t>L’UFFICIO INFORMA</w:t>
      </w:r>
      <w:r w:rsidRPr="00967550">
        <w:rPr>
          <w:i/>
          <w:iCs/>
          <w:sz w:val="22"/>
          <w:szCs w:val="22"/>
          <w:u w:val="single"/>
        </w:rPr>
        <w:t>:</w:t>
      </w:r>
    </w:p>
    <w:p w14:paraId="705862BC" w14:textId="552E3228" w:rsidR="00BA3008" w:rsidRPr="00967550" w:rsidRDefault="00BA3008" w:rsidP="00BA3008">
      <w:pPr>
        <w:pStyle w:val="Titolo"/>
        <w:ind w:right="275"/>
        <w:rPr>
          <w:b w:val="0"/>
          <w:i/>
          <w:iCs/>
          <w:sz w:val="22"/>
          <w:szCs w:val="22"/>
        </w:rPr>
      </w:pPr>
      <w:r>
        <w:rPr>
          <w:b w:val="0"/>
          <w:i/>
          <w:iCs/>
          <w:sz w:val="22"/>
          <w:szCs w:val="22"/>
        </w:rPr>
        <w:t>2019</w:t>
      </w:r>
    </w:p>
    <w:p w14:paraId="534CD60D" w14:textId="19C6B290" w:rsidR="00BA3008" w:rsidRPr="00BA3008" w:rsidRDefault="00BA3008" w:rsidP="00BA3008">
      <w:pPr>
        <w:pStyle w:val="Titolo"/>
        <w:spacing w:line="360" w:lineRule="auto"/>
        <w:ind w:right="-8"/>
        <w:jc w:val="both"/>
        <w:rPr>
          <w:rStyle w:val="Etichettaintestazionemessaggio"/>
          <w:b/>
          <w:bCs w:val="0"/>
          <w:sz w:val="24"/>
        </w:rPr>
      </w:pPr>
      <w:r w:rsidRPr="00967550">
        <w:rPr>
          <w:b w:val="0"/>
          <w:iCs/>
          <w:sz w:val="22"/>
          <w:szCs w:val="22"/>
        </w:rPr>
        <w:t>______________________________________________________________________________________</w:t>
      </w:r>
    </w:p>
    <w:p w14:paraId="34EFD63D" w14:textId="77777777" w:rsidR="0067797C" w:rsidRPr="002E19D4" w:rsidRDefault="00E0413D" w:rsidP="00E0413D">
      <w:pPr>
        <w:pStyle w:val="Titolo"/>
        <w:spacing w:line="360" w:lineRule="auto"/>
        <w:jc w:val="left"/>
        <w:rPr>
          <w:rStyle w:val="Etichettaintestazionemessaggio"/>
          <w:b/>
          <w:i/>
          <w:sz w:val="24"/>
          <w:szCs w:val="22"/>
          <w:u w:val="single"/>
        </w:rPr>
      </w:pPr>
      <w:r w:rsidRPr="002E19D4">
        <w:rPr>
          <w:rStyle w:val="Etichettaintestazionemessaggio"/>
          <w:b/>
          <w:i/>
          <w:sz w:val="24"/>
          <w:szCs w:val="22"/>
          <w:u w:val="single"/>
        </w:rPr>
        <w:t>Risposte alle istanze di interpello:</w:t>
      </w:r>
      <w:r w:rsidR="00D76E75" w:rsidRPr="002E19D4">
        <w:rPr>
          <w:rStyle w:val="Etichettaintestazionemessaggio"/>
          <w:b/>
          <w:i/>
          <w:sz w:val="24"/>
          <w:szCs w:val="22"/>
          <w:u w:val="single"/>
        </w:rPr>
        <w:t xml:space="preserve"> </w:t>
      </w:r>
      <w:r w:rsidR="0067797C" w:rsidRPr="002E19D4">
        <w:rPr>
          <w:rStyle w:val="Etichettaintestazionemessaggio"/>
          <w:b/>
          <w:i/>
          <w:sz w:val="24"/>
          <w:szCs w:val="22"/>
          <w:u w:val="single"/>
        </w:rPr>
        <w:t xml:space="preserve"> </w:t>
      </w:r>
    </w:p>
    <w:p w14:paraId="343D3BAA" w14:textId="7B9A8BEB" w:rsidR="00640EA5" w:rsidRPr="002919F1" w:rsidRDefault="0067797C" w:rsidP="00726EFC">
      <w:pPr>
        <w:pStyle w:val="Titolo"/>
        <w:spacing w:line="360" w:lineRule="auto"/>
        <w:ind w:left="567" w:hanging="567"/>
        <w:jc w:val="left"/>
        <w:rPr>
          <w:rStyle w:val="Etichettaintestazionemessaggio"/>
          <w:b/>
          <w:i/>
          <w:sz w:val="22"/>
          <w:szCs w:val="22"/>
          <w:u w:val="single"/>
        </w:rPr>
      </w:pPr>
      <w:r w:rsidRPr="002919F1">
        <w:rPr>
          <w:rStyle w:val="Etichettaintestazionemessaggio"/>
          <w:i/>
          <w:sz w:val="22"/>
          <w:szCs w:val="22"/>
        </w:rPr>
        <w:t>Di</w:t>
      </w:r>
      <w:r w:rsidR="00D76E75" w:rsidRPr="002919F1">
        <w:rPr>
          <w:rStyle w:val="Etichettaintestazionemessaggio"/>
          <w:sz w:val="22"/>
          <w:szCs w:val="22"/>
        </w:rPr>
        <w:t xml:space="preserve"> seguito i link di rimando all’elenco aggiornato di: </w:t>
      </w:r>
    </w:p>
    <w:p w14:paraId="17745D3A" w14:textId="77777777" w:rsidR="00D76E75" w:rsidRPr="002919F1" w:rsidRDefault="00D76E75" w:rsidP="00E0413D">
      <w:pPr>
        <w:pStyle w:val="Titolo"/>
        <w:spacing w:line="360" w:lineRule="auto"/>
        <w:jc w:val="left"/>
        <w:rPr>
          <w:rStyle w:val="Etichettaintestazionemessaggio"/>
          <w:sz w:val="22"/>
          <w:szCs w:val="22"/>
        </w:rPr>
      </w:pPr>
    </w:p>
    <w:p w14:paraId="108EF156" w14:textId="418CF100" w:rsidR="00E0413D" w:rsidRPr="002919F1" w:rsidRDefault="00E0413D" w:rsidP="000548DA">
      <w:pPr>
        <w:pStyle w:val="Titolo"/>
        <w:numPr>
          <w:ilvl w:val="0"/>
          <w:numId w:val="2"/>
        </w:numPr>
        <w:spacing w:line="360" w:lineRule="auto"/>
        <w:jc w:val="both"/>
        <w:rPr>
          <w:rStyle w:val="Etichettaintestazionemessaggio"/>
          <w:b/>
          <w:i/>
          <w:sz w:val="22"/>
          <w:szCs w:val="22"/>
        </w:rPr>
      </w:pPr>
      <w:r w:rsidRPr="002919F1">
        <w:rPr>
          <w:rStyle w:val="Etichettaintestazionemessaggio"/>
          <w:b/>
          <w:i/>
          <w:sz w:val="22"/>
          <w:szCs w:val="22"/>
        </w:rPr>
        <w:t xml:space="preserve"> Risposte alle istanze di interpello:</w:t>
      </w:r>
    </w:p>
    <w:p w14:paraId="67C7192E" w14:textId="020A5E4F" w:rsidR="00EE1B9D" w:rsidRPr="002919F1" w:rsidRDefault="0060007B" w:rsidP="001F39AE">
      <w:pPr>
        <w:pStyle w:val="Titolo"/>
        <w:spacing w:line="360" w:lineRule="auto"/>
        <w:ind w:left="709"/>
        <w:jc w:val="both"/>
        <w:rPr>
          <w:rStyle w:val="Etichettaintestazionemessaggio"/>
          <w:b/>
          <w:i/>
          <w:sz w:val="22"/>
          <w:szCs w:val="22"/>
        </w:rPr>
      </w:pPr>
      <w:hyperlink r:id="rId8" w:history="1">
        <w:r w:rsidR="00EE1B9D" w:rsidRPr="002919F1">
          <w:rPr>
            <w:rStyle w:val="Collegamentoipertestuale"/>
            <w:b w:val="0"/>
            <w:i/>
            <w:sz w:val="22"/>
            <w:szCs w:val="22"/>
            <w:lang w:bidi="it-IT"/>
          </w:rPr>
          <w:t>https://www.agenziaentrate.gov.it/wps/content/Nsilib/Nsi/Normativa+e+Prassi/Risposte+agli+interpelli/Interpelli/?page=normativa</w:t>
        </w:r>
      </w:hyperlink>
    </w:p>
    <w:p w14:paraId="62D09C2B" w14:textId="77777777" w:rsidR="001F39AE" w:rsidRPr="002919F1" w:rsidRDefault="001F39AE" w:rsidP="001F39AE">
      <w:pPr>
        <w:pStyle w:val="Titolo"/>
        <w:spacing w:line="360" w:lineRule="auto"/>
        <w:ind w:left="709"/>
        <w:jc w:val="both"/>
        <w:rPr>
          <w:rStyle w:val="Etichettaintestazionemessaggio"/>
          <w:i/>
          <w:sz w:val="22"/>
          <w:szCs w:val="22"/>
        </w:rPr>
      </w:pPr>
    </w:p>
    <w:p w14:paraId="3011D5F2" w14:textId="09184926" w:rsidR="006C718C" w:rsidRPr="002919F1" w:rsidRDefault="00E0413D" w:rsidP="000548DA">
      <w:pPr>
        <w:pStyle w:val="Titolo"/>
        <w:numPr>
          <w:ilvl w:val="0"/>
          <w:numId w:val="3"/>
        </w:numPr>
        <w:spacing w:line="360" w:lineRule="auto"/>
        <w:jc w:val="both"/>
        <w:rPr>
          <w:rStyle w:val="Etichettaintestazionemessaggio"/>
          <w:b/>
          <w:i/>
          <w:sz w:val="22"/>
          <w:szCs w:val="22"/>
        </w:rPr>
      </w:pPr>
      <w:r w:rsidRPr="002919F1">
        <w:rPr>
          <w:rStyle w:val="Etichettaintestazionemessaggio"/>
          <w:b/>
          <w:i/>
          <w:sz w:val="22"/>
          <w:szCs w:val="22"/>
        </w:rPr>
        <w:t>Principi di diritto:</w:t>
      </w:r>
    </w:p>
    <w:p w14:paraId="0D350F19" w14:textId="5662B17A" w:rsidR="009B7A08" w:rsidRPr="002919F1" w:rsidRDefault="0060007B" w:rsidP="009B7A08">
      <w:pPr>
        <w:shd w:val="clear" w:color="auto" w:fill="FFFFFF"/>
        <w:spacing w:line="360" w:lineRule="auto"/>
        <w:ind w:left="709"/>
        <w:jc w:val="both"/>
        <w:rPr>
          <w:rStyle w:val="Collegamentoipertestuale"/>
          <w:sz w:val="22"/>
          <w:szCs w:val="22"/>
        </w:rPr>
      </w:pPr>
      <w:hyperlink r:id="rId9" w:history="1">
        <w:r w:rsidR="003C57B0" w:rsidRPr="002919F1">
          <w:rPr>
            <w:rStyle w:val="Collegamentoipertestuale"/>
            <w:sz w:val="22"/>
            <w:szCs w:val="22"/>
          </w:rPr>
          <w:t>https://www.agenziaentrate.gov.it/wps/content/Nsilib/Nsi/Normativa+e+Prassi/Risposte+agli+interpelli/Principi+di+diritto/?page=normativa</w:t>
        </w:r>
      </w:hyperlink>
    </w:p>
    <w:p w14:paraId="0CABDFDE" w14:textId="77777777" w:rsidR="003C57B0" w:rsidRPr="002919F1" w:rsidRDefault="003C57B0" w:rsidP="009B7A08">
      <w:pPr>
        <w:shd w:val="clear" w:color="auto" w:fill="FFFFFF"/>
        <w:spacing w:line="360" w:lineRule="auto"/>
        <w:ind w:left="709"/>
        <w:jc w:val="both"/>
        <w:rPr>
          <w:color w:val="1C2024"/>
          <w:sz w:val="22"/>
          <w:szCs w:val="22"/>
        </w:rPr>
      </w:pPr>
    </w:p>
    <w:p w14:paraId="0FFD95C8" w14:textId="5761B2C9" w:rsidR="002B42E2" w:rsidRPr="00D5195A" w:rsidRDefault="0060007B" w:rsidP="000548DA">
      <w:pPr>
        <w:pStyle w:val="Paragrafoelenco"/>
        <w:numPr>
          <w:ilvl w:val="0"/>
          <w:numId w:val="4"/>
        </w:numPr>
        <w:rPr>
          <w:b/>
          <w:bCs/>
          <w:i/>
          <w:sz w:val="22"/>
          <w:szCs w:val="22"/>
          <w:lang w:bidi="it-IT"/>
        </w:rPr>
      </w:pPr>
      <w:hyperlink r:id="rId10" w:history="1">
        <w:r w:rsidR="00E0413D" w:rsidRPr="00D5195A">
          <w:rPr>
            <w:rStyle w:val="Etichettaintestazionemessaggio"/>
            <w:bCs/>
            <w:i/>
            <w:sz w:val="22"/>
            <w:szCs w:val="22"/>
          </w:rPr>
          <w:t>Risposte alle istanze di consulenza giuridica</w:t>
        </w:r>
      </w:hyperlink>
      <w:r w:rsidR="002B42E2" w:rsidRPr="00D5195A">
        <w:rPr>
          <w:rStyle w:val="Etichettaintestazionemessaggio"/>
          <w:bCs/>
          <w:i/>
          <w:sz w:val="22"/>
          <w:szCs w:val="22"/>
        </w:rPr>
        <w:t>:</w:t>
      </w:r>
    </w:p>
    <w:p w14:paraId="3F608115" w14:textId="499C45E0" w:rsidR="002B42E2" w:rsidRPr="002919F1" w:rsidRDefault="0060007B" w:rsidP="00D50695">
      <w:pPr>
        <w:pStyle w:val="Paragrafoelenco"/>
        <w:ind w:left="709"/>
        <w:rPr>
          <w:rStyle w:val="Etichettaintestazionemessaggio"/>
          <w:b w:val="0"/>
          <w:color w:val="1C2024"/>
          <w:sz w:val="22"/>
          <w:szCs w:val="22"/>
          <w:lang w:bidi="ar-SA"/>
        </w:rPr>
      </w:pPr>
      <w:hyperlink r:id="rId11" w:history="1">
        <w:r w:rsidR="001F39AE" w:rsidRPr="002919F1">
          <w:rPr>
            <w:rStyle w:val="Collegamentoipertestuale"/>
            <w:sz w:val="22"/>
            <w:szCs w:val="22"/>
          </w:rPr>
          <w:t>https://www.agenziaentrate.gov.it/wps/content/Nsilib/Nsi/Normativa+e+Prassi/Risposte+agli+interpelli/Risposte+alle+istanze+di+consulenza+giuridica/?page=normativa</w:t>
        </w:r>
      </w:hyperlink>
    </w:p>
    <w:sectPr w:rsidR="002B42E2" w:rsidRPr="002919F1" w:rsidSect="00B9153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/>
      <w:pgMar w:top="38" w:right="1134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C9DE" w14:textId="77777777" w:rsidR="0060007B" w:rsidRDefault="0060007B" w:rsidP="00D55BC9">
      <w:r>
        <w:separator/>
      </w:r>
    </w:p>
  </w:endnote>
  <w:endnote w:type="continuationSeparator" w:id="0">
    <w:p w14:paraId="3D2C6F89" w14:textId="77777777" w:rsidR="0060007B" w:rsidRDefault="0060007B" w:rsidP="00D5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3DB1" w14:textId="77777777" w:rsidR="00B90D5F" w:rsidRDefault="0060007B">
    <w:pPr>
      <w:pStyle w:val="Pidipagina"/>
    </w:pPr>
    <w:sdt>
      <w:sdtPr>
        <w:id w:val="-800534299"/>
        <w:temporary/>
        <w:showingPlcHdr/>
      </w:sdtPr>
      <w:sdtEndPr/>
      <w:sdtContent>
        <w:r w:rsidR="00B90D5F">
          <w:t>[Digitare il testo]</w:t>
        </w:r>
      </w:sdtContent>
    </w:sdt>
    <w:r w:rsidR="00B90D5F">
      <w:ptab w:relativeTo="margin" w:alignment="center" w:leader="none"/>
    </w:r>
    <w:sdt>
      <w:sdtPr>
        <w:id w:val="1517574644"/>
        <w:temporary/>
        <w:showingPlcHdr/>
      </w:sdtPr>
      <w:sdtEndPr/>
      <w:sdtContent>
        <w:r w:rsidR="00B90D5F">
          <w:t>[Digitare il testo]</w:t>
        </w:r>
      </w:sdtContent>
    </w:sdt>
    <w:r w:rsidR="00B90D5F">
      <w:ptab w:relativeTo="margin" w:alignment="right" w:leader="none"/>
    </w:r>
    <w:sdt>
      <w:sdtPr>
        <w:id w:val="1097053614"/>
        <w:temporary/>
        <w:showingPlcHdr/>
      </w:sdtPr>
      <w:sdtEndPr/>
      <w:sdtContent>
        <w:r w:rsidR="00B90D5F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7507" w14:textId="77777777" w:rsidR="00B90D5F" w:rsidRDefault="00B90D5F">
    <w:pPr>
      <w:pStyle w:val="Pidipagina"/>
    </w:pPr>
    <w:r w:rsidRPr="001970B0">
      <w:rPr>
        <w:noProof/>
      </w:rPr>
      <w:drawing>
        <wp:inline distT="0" distB="0" distL="0" distR="0" wp14:anchorId="78F0CAEB" wp14:editId="48A5960D">
          <wp:extent cx="6116320" cy="1339215"/>
          <wp:effectExtent l="0" t="0" r="5080" b="698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3256" w14:textId="77777777" w:rsidR="0060007B" w:rsidRDefault="0060007B" w:rsidP="00D55BC9">
      <w:r>
        <w:separator/>
      </w:r>
    </w:p>
  </w:footnote>
  <w:footnote w:type="continuationSeparator" w:id="0">
    <w:p w14:paraId="777F8820" w14:textId="77777777" w:rsidR="0060007B" w:rsidRDefault="0060007B" w:rsidP="00D5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8EEE" w14:textId="77777777" w:rsidR="00B90D5F" w:rsidRDefault="0060007B">
    <w:pPr>
      <w:pStyle w:val="Intestazione"/>
    </w:pPr>
    <w:sdt>
      <w:sdtPr>
        <w:id w:val="-1509670879"/>
        <w:placeholder>
          <w:docPart w:val="D49BB75648A18B49BAFE8D5D5A819365"/>
        </w:placeholder>
        <w:temporary/>
        <w:showingPlcHdr/>
      </w:sdtPr>
      <w:sdtEndPr/>
      <w:sdtContent>
        <w:r w:rsidR="00B90D5F">
          <w:t>[Digitare il testo]</w:t>
        </w:r>
      </w:sdtContent>
    </w:sdt>
    <w:r w:rsidR="00B90D5F">
      <w:ptab w:relativeTo="margin" w:alignment="center" w:leader="none"/>
    </w:r>
    <w:sdt>
      <w:sdtPr>
        <w:id w:val="2045400225"/>
        <w:placeholder>
          <w:docPart w:val="F63E84190CD4A444A578ABC584A15E6D"/>
        </w:placeholder>
        <w:temporary/>
        <w:showingPlcHdr/>
      </w:sdtPr>
      <w:sdtEndPr/>
      <w:sdtContent>
        <w:r w:rsidR="00B90D5F">
          <w:t>[Digitare il testo]</w:t>
        </w:r>
      </w:sdtContent>
    </w:sdt>
    <w:r w:rsidR="00B90D5F">
      <w:ptab w:relativeTo="margin" w:alignment="right" w:leader="none"/>
    </w:r>
    <w:sdt>
      <w:sdtPr>
        <w:id w:val="-205564201"/>
        <w:placeholder>
          <w:docPart w:val="AD641E39E2A2824CA73FAD57A26CE5A9"/>
        </w:placeholder>
        <w:temporary/>
        <w:showingPlcHdr/>
      </w:sdtPr>
      <w:sdtEndPr/>
      <w:sdtContent>
        <w:r w:rsidR="00B90D5F">
          <w:t>[Digitare il testo]</w:t>
        </w:r>
      </w:sdtContent>
    </w:sdt>
  </w:p>
  <w:p w14:paraId="76510C5C" w14:textId="77777777" w:rsidR="00B90D5F" w:rsidRDefault="00B90D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1CAC" w14:textId="77777777" w:rsidR="00B90D5F" w:rsidRDefault="00B90D5F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0CC4118E" wp14:editId="58E233F9">
          <wp:extent cx="1596390" cy="1032917"/>
          <wp:effectExtent l="0" t="0" r="3810" b="889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980" cy="103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3A163" w14:textId="77777777" w:rsidR="00B90D5F" w:rsidRDefault="00B90D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9E3"/>
    <w:multiLevelType w:val="hybridMultilevel"/>
    <w:tmpl w:val="6A220A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33A9"/>
    <w:multiLevelType w:val="hybridMultilevel"/>
    <w:tmpl w:val="14485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8E6"/>
    <w:multiLevelType w:val="hybridMultilevel"/>
    <w:tmpl w:val="5D643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827"/>
    <w:multiLevelType w:val="hybridMultilevel"/>
    <w:tmpl w:val="A462A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8FE"/>
    <w:multiLevelType w:val="hybridMultilevel"/>
    <w:tmpl w:val="7A3845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50942"/>
    <w:multiLevelType w:val="hybridMultilevel"/>
    <w:tmpl w:val="1F8A4B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0B62"/>
    <w:multiLevelType w:val="hybridMultilevel"/>
    <w:tmpl w:val="70169B7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93652"/>
    <w:multiLevelType w:val="hybridMultilevel"/>
    <w:tmpl w:val="F280E0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52906"/>
    <w:multiLevelType w:val="hybridMultilevel"/>
    <w:tmpl w:val="E632C0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E7730"/>
    <w:multiLevelType w:val="hybridMultilevel"/>
    <w:tmpl w:val="07489ADA"/>
    <w:lvl w:ilvl="0" w:tplc="31086B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FF22FF"/>
    <w:multiLevelType w:val="hybridMultilevel"/>
    <w:tmpl w:val="AD1E0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139E3"/>
    <w:multiLevelType w:val="hybridMultilevel"/>
    <w:tmpl w:val="1658B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D1009"/>
    <w:multiLevelType w:val="hybridMultilevel"/>
    <w:tmpl w:val="CFE885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7C3A"/>
    <w:multiLevelType w:val="hybridMultilevel"/>
    <w:tmpl w:val="00B685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120BE"/>
    <w:multiLevelType w:val="hybridMultilevel"/>
    <w:tmpl w:val="8A2082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63D24"/>
    <w:multiLevelType w:val="hybridMultilevel"/>
    <w:tmpl w:val="C15C6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137E0"/>
    <w:multiLevelType w:val="hybridMultilevel"/>
    <w:tmpl w:val="CB702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81705"/>
    <w:multiLevelType w:val="hybridMultilevel"/>
    <w:tmpl w:val="EEFCE1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2"/>
  </w:num>
  <w:num w:numId="8">
    <w:abstractNumId w:val="16"/>
  </w:num>
  <w:num w:numId="9">
    <w:abstractNumId w:val="11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4"/>
  </w:num>
  <w:num w:numId="15">
    <w:abstractNumId w:val="17"/>
  </w:num>
  <w:num w:numId="16">
    <w:abstractNumId w:val="9"/>
  </w:num>
  <w:num w:numId="17">
    <w:abstractNumId w:val="6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B0"/>
    <w:rsid w:val="0000012B"/>
    <w:rsid w:val="0000055E"/>
    <w:rsid w:val="00001CF2"/>
    <w:rsid w:val="00002277"/>
    <w:rsid w:val="000037BE"/>
    <w:rsid w:val="00003A7F"/>
    <w:rsid w:val="00003BD4"/>
    <w:rsid w:val="000041FA"/>
    <w:rsid w:val="00004F6C"/>
    <w:rsid w:val="0000511A"/>
    <w:rsid w:val="00005188"/>
    <w:rsid w:val="00005447"/>
    <w:rsid w:val="000056D4"/>
    <w:rsid w:val="00005ACE"/>
    <w:rsid w:val="00006083"/>
    <w:rsid w:val="00011097"/>
    <w:rsid w:val="000112D9"/>
    <w:rsid w:val="00011937"/>
    <w:rsid w:val="00011938"/>
    <w:rsid w:val="00011EB9"/>
    <w:rsid w:val="00012A03"/>
    <w:rsid w:val="00013A2D"/>
    <w:rsid w:val="00013F08"/>
    <w:rsid w:val="00015449"/>
    <w:rsid w:val="00015E9D"/>
    <w:rsid w:val="000173A6"/>
    <w:rsid w:val="000178B6"/>
    <w:rsid w:val="00017FE5"/>
    <w:rsid w:val="0002029E"/>
    <w:rsid w:val="00020600"/>
    <w:rsid w:val="00020BD1"/>
    <w:rsid w:val="000216ED"/>
    <w:rsid w:val="0002258B"/>
    <w:rsid w:val="00023255"/>
    <w:rsid w:val="00023A1D"/>
    <w:rsid w:val="00023E74"/>
    <w:rsid w:val="000242AF"/>
    <w:rsid w:val="000248F4"/>
    <w:rsid w:val="00024A5A"/>
    <w:rsid w:val="00025322"/>
    <w:rsid w:val="00026420"/>
    <w:rsid w:val="00026788"/>
    <w:rsid w:val="00026EA7"/>
    <w:rsid w:val="00026FD5"/>
    <w:rsid w:val="000270C0"/>
    <w:rsid w:val="000305BB"/>
    <w:rsid w:val="000306E2"/>
    <w:rsid w:val="0003081D"/>
    <w:rsid w:val="00030B34"/>
    <w:rsid w:val="00031B80"/>
    <w:rsid w:val="00031F5E"/>
    <w:rsid w:val="0003247A"/>
    <w:rsid w:val="00033605"/>
    <w:rsid w:val="00034230"/>
    <w:rsid w:val="000343F9"/>
    <w:rsid w:val="0003461D"/>
    <w:rsid w:val="00034AB1"/>
    <w:rsid w:val="00034ED9"/>
    <w:rsid w:val="00036A63"/>
    <w:rsid w:val="00036EC4"/>
    <w:rsid w:val="000371C4"/>
    <w:rsid w:val="00041F5F"/>
    <w:rsid w:val="00042EA7"/>
    <w:rsid w:val="000432A6"/>
    <w:rsid w:val="00044F95"/>
    <w:rsid w:val="00045A4C"/>
    <w:rsid w:val="00045F68"/>
    <w:rsid w:val="00047010"/>
    <w:rsid w:val="00047C0D"/>
    <w:rsid w:val="000505B7"/>
    <w:rsid w:val="0005082C"/>
    <w:rsid w:val="00052B14"/>
    <w:rsid w:val="00053283"/>
    <w:rsid w:val="00053A87"/>
    <w:rsid w:val="00054436"/>
    <w:rsid w:val="000548DA"/>
    <w:rsid w:val="00054A2F"/>
    <w:rsid w:val="00054A90"/>
    <w:rsid w:val="00054F44"/>
    <w:rsid w:val="00055DCC"/>
    <w:rsid w:val="000569AA"/>
    <w:rsid w:val="00061755"/>
    <w:rsid w:val="00062429"/>
    <w:rsid w:val="0006357A"/>
    <w:rsid w:val="000650C2"/>
    <w:rsid w:val="0006530B"/>
    <w:rsid w:val="00066232"/>
    <w:rsid w:val="00066975"/>
    <w:rsid w:val="00066F9B"/>
    <w:rsid w:val="0007019B"/>
    <w:rsid w:val="000702FE"/>
    <w:rsid w:val="00071064"/>
    <w:rsid w:val="000716F2"/>
    <w:rsid w:val="00071D2A"/>
    <w:rsid w:val="00071F0F"/>
    <w:rsid w:val="000728B5"/>
    <w:rsid w:val="00072951"/>
    <w:rsid w:val="00073A0C"/>
    <w:rsid w:val="000751FE"/>
    <w:rsid w:val="0007528B"/>
    <w:rsid w:val="00075CC3"/>
    <w:rsid w:val="000777B1"/>
    <w:rsid w:val="000807AD"/>
    <w:rsid w:val="00081879"/>
    <w:rsid w:val="00081D70"/>
    <w:rsid w:val="00082021"/>
    <w:rsid w:val="000824DA"/>
    <w:rsid w:val="000829AA"/>
    <w:rsid w:val="00082D6E"/>
    <w:rsid w:val="00083385"/>
    <w:rsid w:val="00083AE7"/>
    <w:rsid w:val="0008409E"/>
    <w:rsid w:val="0008423F"/>
    <w:rsid w:val="00084A36"/>
    <w:rsid w:val="00084BF2"/>
    <w:rsid w:val="00084D1E"/>
    <w:rsid w:val="00087AC4"/>
    <w:rsid w:val="00091A31"/>
    <w:rsid w:val="00091F4A"/>
    <w:rsid w:val="000921C9"/>
    <w:rsid w:val="000924B5"/>
    <w:rsid w:val="0009268E"/>
    <w:rsid w:val="00092D89"/>
    <w:rsid w:val="000933EA"/>
    <w:rsid w:val="000934BA"/>
    <w:rsid w:val="00093852"/>
    <w:rsid w:val="00094D20"/>
    <w:rsid w:val="00095E86"/>
    <w:rsid w:val="000A0E39"/>
    <w:rsid w:val="000A144B"/>
    <w:rsid w:val="000A3148"/>
    <w:rsid w:val="000A320F"/>
    <w:rsid w:val="000A38A2"/>
    <w:rsid w:val="000A3DEB"/>
    <w:rsid w:val="000A3F07"/>
    <w:rsid w:val="000A4113"/>
    <w:rsid w:val="000A41F8"/>
    <w:rsid w:val="000A5005"/>
    <w:rsid w:val="000A574A"/>
    <w:rsid w:val="000A57C0"/>
    <w:rsid w:val="000A5F1C"/>
    <w:rsid w:val="000A6F94"/>
    <w:rsid w:val="000B10C8"/>
    <w:rsid w:val="000B12AC"/>
    <w:rsid w:val="000B1B3E"/>
    <w:rsid w:val="000B1F93"/>
    <w:rsid w:val="000B2547"/>
    <w:rsid w:val="000B3FD8"/>
    <w:rsid w:val="000B5512"/>
    <w:rsid w:val="000B6561"/>
    <w:rsid w:val="000B7B41"/>
    <w:rsid w:val="000C03BC"/>
    <w:rsid w:val="000C04C5"/>
    <w:rsid w:val="000C071D"/>
    <w:rsid w:val="000C0973"/>
    <w:rsid w:val="000C15E0"/>
    <w:rsid w:val="000C18C3"/>
    <w:rsid w:val="000C1CCC"/>
    <w:rsid w:val="000C1DD7"/>
    <w:rsid w:val="000C3814"/>
    <w:rsid w:val="000C3C47"/>
    <w:rsid w:val="000C4312"/>
    <w:rsid w:val="000C5926"/>
    <w:rsid w:val="000C6097"/>
    <w:rsid w:val="000C63E9"/>
    <w:rsid w:val="000C6825"/>
    <w:rsid w:val="000C7587"/>
    <w:rsid w:val="000C78D9"/>
    <w:rsid w:val="000D0AE0"/>
    <w:rsid w:val="000D1B15"/>
    <w:rsid w:val="000D280A"/>
    <w:rsid w:val="000D3279"/>
    <w:rsid w:val="000D3D3F"/>
    <w:rsid w:val="000D4D20"/>
    <w:rsid w:val="000D54B8"/>
    <w:rsid w:val="000D5831"/>
    <w:rsid w:val="000D5FD5"/>
    <w:rsid w:val="000D6195"/>
    <w:rsid w:val="000D68DF"/>
    <w:rsid w:val="000D6E99"/>
    <w:rsid w:val="000D742E"/>
    <w:rsid w:val="000E1CBB"/>
    <w:rsid w:val="000E2579"/>
    <w:rsid w:val="000E2BA0"/>
    <w:rsid w:val="000E32E3"/>
    <w:rsid w:val="000E3457"/>
    <w:rsid w:val="000E38F2"/>
    <w:rsid w:val="000E4899"/>
    <w:rsid w:val="000E515B"/>
    <w:rsid w:val="000E5398"/>
    <w:rsid w:val="000E5A52"/>
    <w:rsid w:val="000E5B4E"/>
    <w:rsid w:val="000E70BD"/>
    <w:rsid w:val="000E7241"/>
    <w:rsid w:val="000F0132"/>
    <w:rsid w:val="000F02E3"/>
    <w:rsid w:val="000F092A"/>
    <w:rsid w:val="000F0B95"/>
    <w:rsid w:val="000F0ECD"/>
    <w:rsid w:val="000F114D"/>
    <w:rsid w:val="000F1D16"/>
    <w:rsid w:val="000F2088"/>
    <w:rsid w:val="000F22B0"/>
    <w:rsid w:val="000F2429"/>
    <w:rsid w:val="000F35BF"/>
    <w:rsid w:val="000F4D10"/>
    <w:rsid w:val="000F4DC7"/>
    <w:rsid w:val="000F7CD1"/>
    <w:rsid w:val="000F7E7C"/>
    <w:rsid w:val="001006D5"/>
    <w:rsid w:val="001010DB"/>
    <w:rsid w:val="00101335"/>
    <w:rsid w:val="0010158C"/>
    <w:rsid w:val="00101A01"/>
    <w:rsid w:val="00104182"/>
    <w:rsid w:val="0010518D"/>
    <w:rsid w:val="00105FCD"/>
    <w:rsid w:val="00107560"/>
    <w:rsid w:val="00112404"/>
    <w:rsid w:val="00112920"/>
    <w:rsid w:val="00113025"/>
    <w:rsid w:val="001132F9"/>
    <w:rsid w:val="00113637"/>
    <w:rsid w:val="001139BC"/>
    <w:rsid w:val="00113A36"/>
    <w:rsid w:val="001146AD"/>
    <w:rsid w:val="00114C0B"/>
    <w:rsid w:val="00115150"/>
    <w:rsid w:val="001165F3"/>
    <w:rsid w:val="001177E8"/>
    <w:rsid w:val="00121CF3"/>
    <w:rsid w:val="00121F5A"/>
    <w:rsid w:val="00122546"/>
    <w:rsid w:val="00122924"/>
    <w:rsid w:val="00122DFA"/>
    <w:rsid w:val="00123E2C"/>
    <w:rsid w:val="00125219"/>
    <w:rsid w:val="00126A40"/>
    <w:rsid w:val="00126B28"/>
    <w:rsid w:val="001277B0"/>
    <w:rsid w:val="00127A3A"/>
    <w:rsid w:val="00127CC1"/>
    <w:rsid w:val="001315A9"/>
    <w:rsid w:val="00131EFA"/>
    <w:rsid w:val="00132014"/>
    <w:rsid w:val="001323F0"/>
    <w:rsid w:val="00133535"/>
    <w:rsid w:val="00133EFB"/>
    <w:rsid w:val="00133F75"/>
    <w:rsid w:val="00134E5E"/>
    <w:rsid w:val="00136181"/>
    <w:rsid w:val="00136184"/>
    <w:rsid w:val="001363FC"/>
    <w:rsid w:val="00140583"/>
    <w:rsid w:val="00140FE5"/>
    <w:rsid w:val="001411C3"/>
    <w:rsid w:val="00141793"/>
    <w:rsid w:val="001423C8"/>
    <w:rsid w:val="0014318C"/>
    <w:rsid w:val="00144830"/>
    <w:rsid w:val="00145A47"/>
    <w:rsid w:val="00145EB1"/>
    <w:rsid w:val="001508F3"/>
    <w:rsid w:val="00150955"/>
    <w:rsid w:val="0015204D"/>
    <w:rsid w:val="00152561"/>
    <w:rsid w:val="001528ED"/>
    <w:rsid w:val="00153B3B"/>
    <w:rsid w:val="00154518"/>
    <w:rsid w:val="00154EE1"/>
    <w:rsid w:val="00154F79"/>
    <w:rsid w:val="00154FD8"/>
    <w:rsid w:val="00155FC3"/>
    <w:rsid w:val="001561C3"/>
    <w:rsid w:val="00157BD1"/>
    <w:rsid w:val="00157CFF"/>
    <w:rsid w:val="00157EDF"/>
    <w:rsid w:val="00160639"/>
    <w:rsid w:val="00160DE9"/>
    <w:rsid w:val="00161344"/>
    <w:rsid w:val="0016141E"/>
    <w:rsid w:val="0016236C"/>
    <w:rsid w:val="001629A2"/>
    <w:rsid w:val="00162C37"/>
    <w:rsid w:val="00162D61"/>
    <w:rsid w:val="00163D01"/>
    <w:rsid w:val="00164632"/>
    <w:rsid w:val="00164EED"/>
    <w:rsid w:val="00164F42"/>
    <w:rsid w:val="00170475"/>
    <w:rsid w:val="00172418"/>
    <w:rsid w:val="001729D5"/>
    <w:rsid w:val="00173F9C"/>
    <w:rsid w:val="00174901"/>
    <w:rsid w:val="001756AD"/>
    <w:rsid w:val="00176F6D"/>
    <w:rsid w:val="0017711A"/>
    <w:rsid w:val="00177615"/>
    <w:rsid w:val="001807C1"/>
    <w:rsid w:val="0018097A"/>
    <w:rsid w:val="001820E1"/>
    <w:rsid w:val="00182299"/>
    <w:rsid w:val="001826EF"/>
    <w:rsid w:val="001850D1"/>
    <w:rsid w:val="00185BAC"/>
    <w:rsid w:val="00185FD8"/>
    <w:rsid w:val="00186388"/>
    <w:rsid w:val="00187179"/>
    <w:rsid w:val="00190AB4"/>
    <w:rsid w:val="001915FD"/>
    <w:rsid w:val="00193508"/>
    <w:rsid w:val="001937DB"/>
    <w:rsid w:val="0019421C"/>
    <w:rsid w:val="0019430E"/>
    <w:rsid w:val="00194474"/>
    <w:rsid w:val="001948F0"/>
    <w:rsid w:val="00195F1F"/>
    <w:rsid w:val="001960E5"/>
    <w:rsid w:val="0019684F"/>
    <w:rsid w:val="001970B0"/>
    <w:rsid w:val="001978CA"/>
    <w:rsid w:val="00197F21"/>
    <w:rsid w:val="001A0FF2"/>
    <w:rsid w:val="001A2B80"/>
    <w:rsid w:val="001A2D52"/>
    <w:rsid w:val="001A4E1D"/>
    <w:rsid w:val="001A58AC"/>
    <w:rsid w:val="001A6099"/>
    <w:rsid w:val="001A67E6"/>
    <w:rsid w:val="001A6E8B"/>
    <w:rsid w:val="001B0DD9"/>
    <w:rsid w:val="001B1D75"/>
    <w:rsid w:val="001B1EEC"/>
    <w:rsid w:val="001B1EF4"/>
    <w:rsid w:val="001B2DF8"/>
    <w:rsid w:val="001B308D"/>
    <w:rsid w:val="001B36E8"/>
    <w:rsid w:val="001B37AD"/>
    <w:rsid w:val="001B38ED"/>
    <w:rsid w:val="001B3BA5"/>
    <w:rsid w:val="001B4643"/>
    <w:rsid w:val="001B471B"/>
    <w:rsid w:val="001B4983"/>
    <w:rsid w:val="001B4C39"/>
    <w:rsid w:val="001B5A5A"/>
    <w:rsid w:val="001B62A1"/>
    <w:rsid w:val="001B6A07"/>
    <w:rsid w:val="001B6A08"/>
    <w:rsid w:val="001B731E"/>
    <w:rsid w:val="001B77B9"/>
    <w:rsid w:val="001B7A81"/>
    <w:rsid w:val="001C0939"/>
    <w:rsid w:val="001C09D5"/>
    <w:rsid w:val="001C1509"/>
    <w:rsid w:val="001C1A6E"/>
    <w:rsid w:val="001C2A60"/>
    <w:rsid w:val="001C3C4F"/>
    <w:rsid w:val="001C3D28"/>
    <w:rsid w:val="001C509D"/>
    <w:rsid w:val="001C53DA"/>
    <w:rsid w:val="001C5584"/>
    <w:rsid w:val="001C55CD"/>
    <w:rsid w:val="001C69F3"/>
    <w:rsid w:val="001C6B9F"/>
    <w:rsid w:val="001C7D5F"/>
    <w:rsid w:val="001D0063"/>
    <w:rsid w:val="001D1302"/>
    <w:rsid w:val="001D183F"/>
    <w:rsid w:val="001D21CA"/>
    <w:rsid w:val="001D266E"/>
    <w:rsid w:val="001D2C12"/>
    <w:rsid w:val="001D3E24"/>
    <w:rsid w:val="001D43CE"/>
    <w:rsid w:val="001D469E"/>
    <w:rsid w:val="001D522C"/>
    <w:rsid w:val="001D68AB"/>
    <w:rsid w:val="001D6ACB"/>
    <w:rsid w:val="001E0DD9"/>
    <w:rsid w:val="001E1C7F"/>
    <w:rsid w:val="001E28B4"/>
    <w:rsid w:val="001E28DF"/>
    <w:rsid w:val="001E2B8A"/>
    <w:rsid w:val="001E49E9"/>
    <w:rsid w:val="001E5838"/>
    <w:rsid w:val="001E5A13"/>
    <w:rsid w:val="001E61E4"/>
    <w:rsid w:val="001E6221"/>
    <w:rsid w:val="001E6EF6"/>
    <w:rsid w:val="001E706F"/>
    <w:rsid w:val="001F16B3"/>
    <w:rsid w:val="001F1A59"/>
    <w:rsid w:val="001F1D3E"/>
    <w:rsid w:val="001F225A"/>
    <w:rsid w:val="001F23F4"/>
    <w:rsid w:val="001F24B7"/>
    <w:rsid w:val="001F39AE"/>
    <w:rsid w:val="001F4776"/>
    <w:rsid w:val="001F4D0C"/>
    <w:rsid w:val="001F522F"/>
    <w:rsid w:val="001F5255"/>
    <w:rsid w:val="001F66DB"/>
    <w:rsid w:val="001F72DE"/>
    <w:rsid w:val="001F7C53"/>
    <w:rsid w:val="00200037"/>
    <w:rsid w:val="002005B6"/>
    <w:rsid w:val="00200B11"/>
    <w:rsid w:val="002010E1"/>
    <w:rsid w:val="002017BD"/>
    <w:rsid w:val="00202255"/>
    <w:rsid w:val="00203362"/>
    <w:rsid w:val="00204317"/>
    <w:rsid w:val="0020456B"/>
    <w:rsid w:val="002051BC"/>
    <w:rsid w:val="00205C2B"/>
    <w:rsid w:val="00206483"/>
    <w:rsid w:val="002064B4"/>
    <w:rsid w:val="00206817"/>
    <w:rsid w:val="00207CFA"/>
    <w:rsid w:val="0021075F"/>
    <w:rsid w:val="00210971"/>
    <w:rsid w:val="00210BEA"/>
    <w:rsid w:val="002119DA"/>
    <w:rsid w:val="00212216"/>
    <w:rsid w:val="00213947"/>
    <w:rsid w:val="00215A20"/>
    <w:rsid w:val="00215B2B"/>
    <w:rsid w:val="002163D1"/>
    <w:rsid w:val="00216B5E"/>
    <w:rsid w:val="0021730A"/>
    <w:rsid w:val="0022200F"/>
    <w:rsid w:val="002222CA"/>
    <w:rsid w:val="0022262C"/>
    <w:rsid w:val="0022414C"/>
    <w:rsid w:val="002243D6"/>
    <w:rsid w:val="002259D5"/>
    <w:rsid w:val="00227DF3"/>
    <w:rsid w:val="002302E1"/>
    <w:rsid w:val="00231051"/>
    <w:rsid w:val="00231581"/>
    <w:rsid w:val="0023214E"/>
    <w:rsid w:val="0023247F"/>
    <w:rsid w:val="00232C4E"/>
    <w:rsid w:val="00232D36"/>
    <w:rsid w:val="002336AB"/>
    <w:rsid w:val="00234188"/>
    <w:rsid w:val="00234951"/>
    <w:rsid w:val="00234A8E"/>
    <w:rsid w:val="0023573F"/>
    <w:rsid w:val="00237D06"/>
    <w:rsid w:val="00240266"/>
    <w:rsid w:val="00240675"/>
    <w:rsid w:val="00240A36"/>
    <w:rsid w:val="00240C0E"/>
    <w:rsid w:val="00240D27"/>
    <w:rsid w:val="00240FB2"/>
    <w:rsid w:val="002410F8"/>
    <w:rsid w:val="002414D5"/>
    <w:rsid w:val="00241BA7"/>
    <w:rsid w:val="00242704"/>
    <w:rsid w:val="002431EC"/>
    <w:rsid w:val="00243C8B"/>
    <w:rsid w:val="00243D9D"/>
    <w:rsid w:val="0024429E"/>
    <w:rsid w:val="00244E5D"/>
    <w:rsid w:val="00245364"/>
    <w:rsid w:val="0024538E"/>
    <w:rsid w:val="00246B07"/>
    <w:rsid w:val="0024720C"/>
    <w:rsid w:val="002501E7"/>
    <w:rsid w:val="00250C3F"/>
    <w:rsid w:val="0025100D"/>
    <w:rsid w:val="0025284A"/>
    <w:rsid w:val="00252AB7"/>
    <w:rsid w:val="00252D15"/>
    <w:rsid w:val="002530BD"/>
    <w:rsid w:val="0025347E"/>
    <w:rsid w:val="00253C55"/>
    <w:rsid w:val="00254B75"/>
    <w:rsid w:val="0025540A"/>
    <w:rsid w:val="002565D1"/>
    <w:rsid w:val="002566CD"/>
    <w:rsid w:val="00256CAD"/>
    <w:rsid w:val="002573D9"/>
    <w:rsid w:val="0025766C"/>
    <w:rsid w:val="00260048"/>
    <w:rsid w:val="00260811"/>
    <w:rsid w:val="0026091D"/>
    <w:rsid w:val="00260DDC"/>
    <w:rsid w:val="0026199D"/>
    <w:rsid w:val="00261CEC"/>
    <w:rsid w:val="00262685"/>
    <w:rsid w:val="00262DBE"/>
    <w:rsid w:val="00264ED8"/>
    <w:rsid w:val="0026544E"/>
    <w:rsid w:val="002669F2"/>
    <w:rsid w:val="00266C05"/>
    <w:rsid w:val="00267B53"/>
    <w:rsid w:val="00267B60"/>
    <w:rsid w:val="002713B3"/>
    <w:rsid w:val="00271CA7"/>
    <w:rsid w:val="00271E79"/>
    <w:rsid w:val="00272329"/>
    <w:rsid w:val="002723F5"/>
    <w:rsid w:val="002734B4"/>
    <w:rsid w:val="002735EA"/>
    <w:rsid w:val="0027428F"/>
    <w:rsid w:val="00274A37"/>
    <w:rsid w:val="00275563"/>
    <w:rsid w:val="00276E9D"/>
    <w:rsid w:val="002770BF"/>
    <w:rsid w:val="002773D3"/>
    <w:rsid w:val="002773D6"/>
    <w:rsid w:val="00277F4F"/>
    <w:rsid w:val="00280497"/>
    <w:rsid w:val="0028126F"/>
    <w:rsid w:val="00282010"/>
    <w:rsid w:val="002831A3"/>
    <w:rsid w:val="00283A67"/>
    <w:rsid w:val="002844AC"/>
    <w:rsid w:val="002845B7"/>
    <w:rsid w:val="00285155"/>
    <w:rsid w:val="002860BE"/>
    <w:rsid w:val="00286ED8"/>
    <w:rsid w:val="00286F43"/>
    <w:rsid w:val="00286F75"/>
    <w:rsid w:val="002877B7"/>
    <w:rsid w:val="002877FD"/>
    <w:rsid w:val="002878F8"/>
    <w:rsid w:val="002908A0"/>
    <w:rsid w:val="00290B79"/>
    <w:rsid w:val="002910DB"/>
    <w:rsid w:val="002914F9"/>
    <w:rsid w:val="002919F1"/>
    <w:rsid w:val="002923A7"/>
    <w:rsid w:val="002925DE"/>
    <w:rsid w:val="0029268F"/>
    <w:rsid w:val="0029527E"/>
    <w:rsid w:val="00295C89"/>
    <w:rsid w:val="002963F7"/>
    <w:rsid w:val="00296E44"/>
    <w:rsid w:val="002977BF"/>
    <w:rsid w:val="00297E47"/>
    <w:rsid w:val="002A1505"/>
    <w:rsid w:val="002A1544"/>
    <w:rsid w:val="002A1553"/>
    <w:rsid w:val="002A23CD"/>
    <w:rsid w:val="002A2AF0"/>
    <w:rsid w:val="002A2D94"/>
    <w:rsid w:val="002A383D"/>
    <w:rsid w:val="002A38A6"/>
    <w:rsid w:val="002A38E2"/>
    <w:rsid w:val="002A4744"/>
    <w:rsid w:val="002A4BA4"/>
    <w:rsid w:val="002A52A8"/>
    <w:rsid w:val="002A59D8"/>
    <w:rsid w:val="002A6AA0"/>
    <w:rsid w:val="002A6B0F"/>
    <w:rsid w:val="002A7238"/>
    <w:rsid w:val="002A764E"/>
    <w:rsid w:val="002A7EDB"/>
    <w:rsid w:val="002B0F9F"/>
    <w:rsid w:val="002B122E"/>
    <w:rsid w:val="002B1CC4"/>
    <w:rsid w:val="002B25C0"/>
    <w:rsid w:val="002B2CBE"/>
    <w:rsid w:val="002B3F2F"/>
    <w:rsid w:val="002B4054"/>
    <w:rsid w:val="002B42E2"/>
    <w:rsid w:val="002B4BDE"/>
    <w:rsid w:val="002B5BD5"/>
    <w:rsid w:val="002B6197"/>
    <w:rsid w:val="002B75CD"/>
    <w:rsid w:val="002B75E7"/>
    <w:rsid w:val="002C0150"/>
    <w:rsid w:val="002C02DB"/>
    <w:rsid w:val="002C02DE"/>
    <w:rsid w:val="002C2430"/>
    <w:rsid w:val="002C27B5"/>
    <w:rsid w:val="002C2D9F"/>
    <w:rsid w:val="002C47C8"/>
    <w:rsid w:val="002C4FF0"/>
    <w:rsid w:val="002C5076"/>
    <w:rsid w:val="002C7B36"/>
    <w:rsid w:val="002C7D98"/>
    <w:rsid w:val="002D0139"/>
    <w:rsid w:val="002D13A6"/>
    <w:rsid w:val="002D1D4D"/>
    <w:rsid w:val="002D27A6"/>
    <w:rsid w:val="002D2984"/>
    <w:rsid w:val="002D2AC9"/>
    <w:rsid w:val="002D2B08"/>
    <w:rsid w:val="002D3504"/>
    <w:rsid w:val="002D392B"/>
    <w:rsid w:val="002D3C46"/>
    <w:rsid w:val="002D3EF9"/>
    <w:rsid w:val="002D5278"/>
    <w:rsid w:val="002D5EE5"/>
    <w:rsid w:val="002D5FF3"/>
    <w:rsid w:val="002D679B"/>
    <w:rsid w:val="002D7B1F"/>
    <w:rsid w:val="002E00C7"/>
    <w:rsid w:val="002E19D4"/>
    <w:rsid w:val="002E2A1B"/>
    <w:rsid w:val="002E2BC0"/>
    <w:rsid w:val="002E2C66"/>
    <w:rsid w:val="002E2CF0"/>
    <w:rsid w:val="002E2E02"/>
    <w:rsid w:val="002E3FF8"/>
    <w:rsid w:val="002E40B5"/>
    <w:rsid w:val="002E52B7"/>
    <w:rsid w:val="002E5525"/>
    <w:rsid w:val="002E5691"/>
    <w:rsid w:val="002E6253"/>
    <w:rsid w:val="002E6E89"/>
    <w:rsid w:val="002E6FD9"/>
    <w:rsid w:val="002E7499"/>
    <w:rsid w:val="002F0331"/>
    <w:rsid w:val="002F3267"/>
    <w:rsid w:val="002F3EBD"/>
    <w:rsid w:val="002F47D9"/>
    <w:rsid w:val="002F4A50"/>
    <w:rsid w:val="002F4AD2"/>
    <w:rsid w:val="002F4DC9"/>
    <w:rsid w:val="002F5402"/>
    <w:rsid w:val="002F552A"/>
    <w:rsid w:val="002F65E1"/>
    <w:rsid w:val="002F6A85"/>
    <w:rsid w:val="002F6E65"/>
    <w:rsid w:val="002F7240"/>
    <w:rsid w:val="003007F6"/>
    <w:rsid w:val="003008F2"/>
    <w:rsid w:val="00301821"/>
    <w:rsid w:val="00301C9F"/>
    <w:rsid w:val="003025F4"/>
    <w:rsid w:val="00302771"/>
    <w:rsid w:val="0030313E"/>
    <w:rsid w:val="00303A90"/>
    <w:rsid w:val="00304ADB"/>
    <w:rsid w:val="00305122"/>
    <w:rsid w:val="0030532B"/>
    <w:rsid w:val="0030574A"/>
    <w:rsid w:val="0030580C"/>
    <w:rsid w:val="00305CD3"/>
    <w:rsid w:val="00306198"/>
    <w:rsid w:val="0030692A"/>
    <w:rsid w:val="003077FF"/>
    <w:rsid w:val="0031025D"/>
    <w:rsid w:val="003107EB"/>
    <w:rsid w:val="003114D8"/>
    <w:rsid w:val="00314103"/>
    <w:rsid w:val="003146FD"/>
    <w:rsid w:val="0031503C"/>
    <w:rsid w:val="0031608C"/>
    <w:rsid w:val="0031774F"/>
    <w:rsid w:val="00320FA2"/>
    <w:rsid w:val="0032191B"/>
    <w:rsid w:val="00321A38"/>
    <w:rsid w:val="00321AD5"/>
    <w:rsid w:val="00322441"/>
    <w:rsid w:val="00322A7D"/>
    <w:rsid w:val="00322B34"/>
    <w:rsid w:val="00324D51"/>
    <w:rsid w:val="00325BD1"/>
    <w:rsid w:val="0032601B"/>
    <w:rsid w:val="00327BB4"/>
    <w:rsid w:val="00330524"/>
    <w:rsid w:val="0033061D"/>
    <w:rsid w:val="00330661"/>
    <w:rsid w:val="00330E22"/>
    <w:rsid w:val="00331536"/>
    <w:rsid w:val="00331DB4"/>
    <w:rsid w:val="00331EC9"/>
    <w:rsid w:val="00331F8A"/>
    <w:rsid w:val="00333563"/>
    <w:rsid w:val="00333B4E"/>
    <w:rsid w:val="00333FFD"/>
    <w:rsid w:val="0033538B"/>
    <w:rsid w:val="003359BC"/>
    <w:rsid w:val="0033627A"/>
    <w:rsid w:val="0033767A"/>
    <w:rsid w:val="003376D0"/>
    <w:rsid w:val="0033775D"/>
    <w:rsid w:val="00337AEF"/>
    <w:rsid w:val="00340579"/>
    <w:rsid w:val="0034141F"/>
    <w:rsid w:val="0034148A"/>
    <w:rsid w:val="0034267F"/>
    <w:rsid w:val="0034413A"/>
    <w:rsid w:val="003452B9"/>
    <w:rsid w:val="00346E8A"/>
    <w:rsid w:val="00347194"/>
    <w:rsid w:val="00347604"/>
    <w:rsid w:val="00350E16"/>
    <w:rsid w:val="003512E3"/>
    <w:rsid w:val="00352583"/>
    <w:rsid w:val="003526F8"/>
    <w:rsid w:val="00352E9A"/>
    <w:rsid w:val="00353BB0"/>
    <w:rsid w:val="00354937"/>
    <w:rsid w:val="00356391"/>
    <w:rsid w:val="00356ED8"/>
    <w:rsid w:val="00356EFA"/>
    <w:rsid w:val="00360129"/>
    <w:rsid w:val="003609A5"/>
    <w:rsid w:val="00360CD5"/>
    <w:rsid w:val="00360E30"/>
    <w:rsid w:val="0036219D"/>
    <w:rsid w:val="003621F6"/>
    <w:rsid w:val="00362CFE"/>
    <w:rsid w:val="0036413B"/>
    <w:rsid w:val="00364E08"/>
    <w:rsid w:val="00366BA8"/>
    <w:rsid w:val="00367436"/>
    <w:rsid w:val="00367DB3"/>
    <w:rsid w:val="00370290"/>
    <w:rsid w:val="00373884"/>
    <w:rsid w:val="0037392F"/>
    <w:rsid w:val="00374411"/>
    <w:rsid w:val="00374D93"/>
    <w:rsid w:val="00374FC9"/>
    <w:rsid w:val="00376648"/>
    <w:rsid w:val="003768B2"/>
    <w:rsid w:val="003768EF"/>
    <w:rsid w:val="00376A35"/>
    <w:rsid w:val="00380A6E"/>
    <w:rsid w:val="0038135E"/>
    <w:rsid w:val="00381752"/>
    <w:rsid w:val="0038313D"/>
    <w:rsid w:val="00383146"/>
    <w:rsid w:val="003836E7"/>
    <w:rsid w:val="003836F2"/>
    <w:rsid w:val="00383C4B"/>
    <w:rsid w:val="00384602"/>
    <w:rsid w:val="00384897"/>
    <w:rsid w:val="00384F92"/>
    <w:rsid w:val="0038550F"/>
    <w:rsid w:val="00386066"/>
    <w:rsid w:val="00387649"/>
    <w:rsid w:val="00392323"/>
    <w:rsid w:val="00392682"/>
    <w:rsid w:val="00392DCC"/>
    <w:rsid w:val="00392E7A"/>
    <w:rsid w:val="003931BC"/>
    <w:rsid w:val="003936D1"/>
    <w:rsid w:val="00393D70"/>
    <w:rsid w:val="00394179"/>
    <w:rsid w:val="00394740"/>
    <w:rsid w:val="00394FD1"/>
    <w:rsid w:val="003952C5"/>
    <w:rsid w:val="00395B87"/>
    <w:rsid w:val="00397E48"/>
    <w:rsid w:val="003A165E"/>
    <w:rsid w:val="003A2FDF"/>
    <w:rsid w:val="003A314C"/>
    <w:rsid w:val="003A39C5"/>
    <w:rsid w:val="003A54E1"/>
    <w:rsid w:val="003A6F1C"/>
    <w:rsid w:val="003A76F6"/>
    <w:rsid w:val="003A7E53"/>
    <w:rsid w:val="003A7F6F"/>
    <w:rsid w:val="003B012A"/>
    <w:rsid w:val="003B018B"/>
    <w:rsid w:val="003B4102"/>
    <w:rsid w:val="003B4765"/>
    <w:rsid w:val="003B4B1A"/>
    <w:rsid w:val="003B5470"/>
    <w:rsid w:val="003C03EA"/>
    <w:rsid w:val="003C04BC"/>
    <w:rsid w:val="003C077E"/>
    <w:rsid w:val="003C0BE9"/>
    <w:rsid w:val="003C1ADC"/>
    <w:rsid w:val="003C2A2C"/>
    <w:rsid w:val="003C31E2"/>
    <w:rsid w:val="003C3E3A"/>
    <w:rsid w:val="003C4C12"/>
    <w:rsid w:val="003C4C90"/>
    <w:rsid w:val="003C57B0"/>
    <w:rsid w:val="003C67DB"/>
    <w:rsid w:val="003C69B3"/>
    <w:rsid w:val="003C6E56"/>
    <w:rsid w:val="003C6F11"/>
    <w:rsid w:val="003D02AF"/>
    <w:rsid w:val="003D0700"/>
    <w:rsid w:val="003D1493"/>
    <w:rsid w:val="003D1A37"/>
    <w:rsid w:val="003D1CDD"/>
    <w:rsid w:val="003D5461"/>
    <w:rsid w:val="003D6B44"/>
    <w:rsid w:val="003D6EFD"/>
    <w:rsid w:val="003D7FCD"/>
    <w:rsid w:val="003E03CF"/>
    <w:rsid w:val="003E1BA0"/>
    <w:rsid w:val="003E45AE"/>
    <w:rsid w:val="003E512C"/>
    <w:rsid w:val="003E53E1"/>
    <w:rsid w:val="003E590E"/>
    <w:rsid w:val="003E5948"/>
    <w:rsid w:val="003E5D96"/>
    <w:rsid w:val="003E5DDB"/>
    <w:rsid w:val="003E7270"/>
    <w:rsid w:val="003E74B5"/>
    <w:rsid w:val="003F04AC"/>
    <w:rsid w:val="003F1024"/>
    <w:rsid w:val="003F188A"/>
    <w:rsid w:val="003F30BE"/>
    <w:rsid w:val="003F3B71"/>
    <w:rsid w:val="003F40EE"/>
    <w:rsid w:val="003F4A33"/>
    <w:rsid w:val="003F5C98"/>
    <w:rsid w:val="003F6994"/>
    <w:rsid w:val="003F7FD8"/>
    <w:rsid w:val="00400FF1"/>
    <w:rsid w:val="00402E37"/>
    <w:rsid w:val="00403426"/>
    <w:rsid w:val="00404325"/>
    <w:rsid w:val="004047C2"/>
    <w:rsid w:val="00404916"/>
    <w:rsid w:val="00404B81"/>
    <w:rsid w:val="00405911"/>
    <w:rsid w:val="0040650C"/>
    <w:rsid w:val="00407631"/>
    <w:rsid w:val="004100E7"/>
    <w:rsid w:val="00410BD8"/>
    <w:rsid w:val="004114CF"/>
    <w:rsid w:val="004141DE"/>
    <w:rsid w:val="00414BCC"/>
    <w:rsid w:val="00414C32"/>
    <w:rsid w:val="00414F6B"/>
    <w:rsid w:val="0041555D"/>
    <w:rsid w:val="00417172"/>
    <w:rsid w:val="00417509"/>
    <w:rsid w:val="00420DC0"/>
    <w:rsid w:val="0042116F"/>
    <w:rsid w:val="004217F2"/>
    <w:rsid w:val="0042265B"/>
    <w:rsid w:val="00422D4F"/>
    <w:rsid w:val="00424B81"/>
    <w:rsid w:val="0042529C"/>
    <w:rsid w:val="00426680"/>
    <w:rsid w:val="0042695A"/>
    <w:rsid w:val="00426DCF"/>
    <w:rsid w:val="00427BE2"/>
    <w:rsid w:val="00431421"/>
    <w:rsid w:val="00431FEA"/>
    <w:rsid w:val="00432203"/>
    <w:rsid w:val="00432855"/>
    <w:rsid w:val="00432C9D"/>
    <w:rsid w:val="00433152"/>
    <w:rsid w:val="0043441E"/>
    <w:rsid w:val="004346FA"/>
    <w:rsid w:val="00434C90"/>
    <w:rsid w:val="00435FC0"/>
    <w:rsid w:val="00436176"/>
    <w:rsid w:val="00436617"/>
    <w:rsid w:val="00436A3B"/>
    <w:rsid w:val="00436C83"/>
    <w:rsid w:val="0043706F"/>
    <w:rsid w:val="00440E6A"/>
    <w:rsid w:val="00440F2E"/>
    <w:rsid w:val="004412F8"/>
    <w:rsid w:val="00441632"/>
    <w:rsid w:val="00443DFF"/>
    <w:rsid w:val="00444C36"/>
    <w:rsid w:val="00445113"/>
    <w:rsid w:val="0044526B"/>
    <w:rsid w:val="004457FA"/>
    <w:rsid w:val="0044591C"/>
    <w:rsid w:val="00445B3C"/>
    <w:rsid w:val="00447184"/>
    <w:rsid w:val="00447433"/>
    <w:rsid w:val="00447E5E"/>
    <w:rsid w:val="004527E0"/>
    <w:rsid w:val="00453136"/>
    <w:rsid w:val="004538DA"/>
    <w:rsid w:val="00453DF7"/>
    <w:rsid w:val="00454303"/>
    <w:rsid w:val="0045489F"/>
    <w:rsid w:val="004552F6"/>
    <w:rsid w:val="00455BF9"/>
    <w:rsid w:val="00456176"/>
    <w:rsid w:val="00456910"/>
    <w:rsid w:val="00456E6F"/>
    <w:rsid w:val="0045751E"/>
    <w:rsid w:val="00460616"/>
    <w:rsid w:val="00460F6C"/>
    <w:rsid w:val="004613BA"/>
    <w:rsid w:val="00461450"/>
    <w:rsid w:val="004630E7"/>
    <w:rsid w:val="00463AD2"/>
    <w:rsid w:val="00463C25"/>
    <w:rsid w:val="00464BFF"/>
    <w:rsid w:val="00465071"/>
    <w:rsid w:val="00466460"/>
    <w:rsid w:val="00470E68"/>
    <w:rsid w:val="00472EE9"/>
    <w:rsid w:val="004730EF"/>
    <w:rsid w:val="00473944"/>
    <w:rsid w:val="00474209"/>
    <w:rsid w:val="0047453D"/>
    <w:rsid w:val="004745F8"/>
    <w:rsid w:val="004746DD"/>
    <w:rsid w:val="004763E4"/>
    <w:rsid w:val="004767C1"/>
    <w:rsid w:val="00476DF1"/>
    <w:rsid w:val="00477695"/>
    <w:rsid w:val="00480090"/>
    <w:rsid w:val="0048106B"/>
    <w:rsid w:val="00481F9D"/>
    <w:rsid w:val="00482CD2"/>
    <w:rsid w:val="00484789"/>
    <w:rsid w:val="00486BDE"/>
    <w:rsid w:val="00486FFE"/>
    <w:rsid w:val="00487290"/>
    <w:rsid w:val="00487A0A"/>
    <w:rsid w:val="00487ACC"/>
    <w:rsid w:val="00490500"/>
    <w:rsid w:val="0049177A"/>
    <w:rsid w:val="00491C3F"/>
    <w:rsid w:val="00491F75"/>
    <w:rsid w:val="00492A6B"/>
    <w:rsid w:val="00493F21"/>
    <w:rsid w:val="00494206"/>
    <w:rsid w:val="00494660"/>
    <w:rsid w:val="0049544B"/>
    <w:rsid w:val="00497A4B"/>
    <w:rsid w:val="00497A6B"/>
    <w:rsid w:val="004A0970"/>
    <w:rsid w:val="004A0B59"/>
    <w:rsid w:val="004A11B7"/>
    <w:rsid w:val="004A11F2"/>
    <w:rsid w:val="004A3AF3"/>
    <w:rsid w:val="004A431D"/>
    <w:rsid w:val="004A614F"/>
    <w:rsid w:val="004A641D"/>
    <w:rsid w:val="004A6785"/>
    <w:rsid w:val="004A6C49"/>
    <w:rsid w:val="004B0BB9"/>
    <w:rsid w:val="004B1287"/>
    <w:rsid w:val="004B145F"/>
    <w:rsid w:val="004B20FD"/>
    <w:rsid w:val="004B36A6"/>
    <w:rsid w:val="004B41E4"/>
    <w:rsid w:val="004B46BF"/>
    <w:rsid w:val="004B4F76"/>
    <w:rsid w:val="004B52B4"/>
    <w:rsid w:val="004B5E28"/>
    <w:rsid w:val="004B613E"/>
    <w:rsid w:val="004B6703"/>
    <w:rsid w:val="004B6BA6"/>
    <w:rsid w:val="004B70D6"/>
    <w:rsid w:val="004B733A"/>
    <w:rsid w:val="004B74ED"/>
    <w:rsid w:val="004C0969"/>
    <w:rsid w:val="004C0A5A"/>
    <w:rsid w:val="004C1CF3"/>
    <w:rsid w:val="004C2F0C"/>
    <w:rsid w:val="004C3650"/>
    <w:rsid w:val="004C37B1"/>
    <w:rsid w:val="004C457C"/>
    <w:rsid w:val="004C71D3"/>
    <w:rsid w:val="004C71E8"/>
    <w:rsid w:val="004C73FA"/>
    <w:rsid w:val="004C792A"/>
    <w:rsid w:val="004C7FEF"/>
    <w:rsid w:val="004D0DDC"/>
    <w:rsid w:val="004D3339"/>
    <w:rsid w:val="004D3A63"/>
    <w:rsid w:val="004D424D"/>
    <w:rsid w:val="004D50F7"/>
    <w:rsid w:val="004D5415"/>
    <w:rsid w:val="004D5CE8"/>
    <w:rsid w:val="004E0812"/>
    <w:rsid w:val="004E0C29"/>
    <w:rsid w:val="004E154C"/>
    <w:rsid w:val="004E1F3F"/>
    <w:rsid w:val="004E25AC"/>
    <w:rsid w:val="004E2B07"/>
    <w:rsid w:val="004E3961"/>
    <w:rsid w:val="004E3F7D"/>
    <w:rsid w:val="004E4E63"/>
    <w:rsid w:val="004E7AA3"/>
    <w:rsid w:val="004F10BF"/>
    <w:rsid w:val="004F3271"/>
    <w:rsid w:val="004F4319"/>
    <w:rsid w:val="004F44F1"/>
    <w:rsid w:val="004F4AC7"/>
    <w:rsid w:val="004F52C2"/>
    <w:rsid w:val="004F5E92"/>
    <w:rsid w:val="004F653D"/>
    <w:rsid w:val="00500AB1"/>
    <w:rsid w:val="00502218"/>
    <w:rsid w:val="0050274A"/>
    <w:rsid w:val="0050438F"/>
    <w:rsid w:val="005043E3"/>
    <w:rsid w:val="00504552"/>
    <w:rsid w:val="00504D20"/>
    <w:rsid w:val="005058CE"/>
    <w:rsid w:val="0050597E"/>
    <w:rsid w:val="00505CDD"/>
    <w:rsid w:val="005076C1"/>
    <w:rsid w:val="0050788D"/>
    <w:rsid w:val="005110BD"/>
    <w:rsid w:val="00511D32"/>
    <w:rsid w:val="00513516"/>
    <w:rsid w:val="00513D43"/>
    <w:rsid w:val="00513DAC"/>
    <w:rsid w:val="00517106"/>
    <w:rsid w:val="00517DA3"/>
    <w:rsid w:val="005207D7"/>
    <w:rsid w:val="00520BFB"/>
    <w:rsid w:val="00520E6F"/>
    <w:rsid w:val="005210CD"/>
    <w:rsid w:val="005222A3"/>
    <w:rsid w:val="00523281"/>
    <w:rsid w:val="00523BFB"/>
    <w:rsid w:val="005242B0"/>
    <w:rsid w:val="005245AC"/>
    <w:rsid w:val="00524BF8"/>
    <w:rsid w:val="00524EEC"/>
    <w:rsid w:val="00525E34"/>
    <w:rsid w:val="00526390"/>
    <w:rsid w:val="0052694C"/>
    <w:rsid w:val="005273FB"/>
    <w:rsid w:val="00527895"/>
    <w:rsid w:val="00527B47"/>
    <w:rsid w:val="00530DD9"/>
    <w:rsid w:val="005310B7"/>
    <w:rsid w:val="00531258"/>
    <w:rsid w:val="005314CA"/>
    <w:rsid w:val="00531DC5"/>
    <w:rsid w:val="00531DF8"/>
    <w:rsid w:val="005329EC"/>
    <w:rsid w:val="005332B5"/>
    <w:rsid w:val="005348C1"/>
    <w:rsid w:val="00536535"/>
    <w:rsid w:val="005371C0"/>
    <w:rsid w:val="005408A7"/>
    <w:rsid w:val="005414D9"/>
    <w:rsid w:val="00541B2E"/>
    <w:rsid w:val="005436D8"/>
    <w:rsid w:val="00544560"/>
    <w:rsid w:val="00544CC9"/>
    <w:rsid w:val="00545128"/>
    <w:rsid w:val="00545436"/>
    <w:rsid w:val="00545B51"/>
    <w:rsid w:val="005504AF"/>
    <w:rsid w:val="00550E2D"/>
    <w:rsid w:val="00550E37"/>
    <w:rsid w:val="005518A4"/>
    <w:rsid w:val="00551E18"/>
    <w:rsid w:val="00551F58"/>
    <w:rsid w:val="00553164"/>
    <w:rsid w:val="005531EC"/>
    <w:rsid w:val="005547EE"/>
    <w:rsid w:val="00554965"/>
    <w:rsid w:val="00554EA0"/>
    <w:rsid w:val="005566BD"/>
    <w:rsid w:val="00557B67"/>
    <w:rsid w:val="00557DE4"/>
    <w:rsid w:val="0056019D"/>
    <w:rsid w:val="005602FC"/>
    <w:rsid w:val="0056077F"/>
    <w:rsid w:val="0056085C"/>
    <w:rsid w:val="00560A0F"/>
    <w:rsid w:val="00560C15"/>
    <w:rsid w:val="00561E2D"/>
    <w:rsid w:val="005622C6"/>
    <w:rsid w:val="00562385"/>
    <w:rsid w:val="00562E78"/>
    <w:rsid w:val="00563996"/>
    <w:rsid w:val="00563C27"/>
    <w:rsid w:val="005646D9"/>
    <w:rsid w:val="00564DDA"/>
    <w:rsid w:val="00565375"/>
    <w:rsid w:val="00566248"/>
    <w:rsid w:val="00566948"/>
    <w:rsid w:val="00566FFD"/>
    <w:rsid w:val="00567BFA"/>
    <w:rsid w:val="00571104"/>
    <w:rsid w:val="00571345"/>
    <w:rsid w:val="00571ED4"/>
    <w:rsid w:val="00572BFE"/>
    <w:rsid w:val="00573333"/>
    <w:rsid w:val="00573B61"/>
    <w:rsid w:val="00573D10"/>
    <w:rsid w:val="00574EFD"/>
    <w:rsid w:val="0057715E"/>
    <w:rsid w:val="00580D8F"/>
    <w:rsid w:val="00581352"/>
    <w:rsid w:val="00581A1F"/>
    <w:rsid w:val="00582DFE"/>
    <w:rsid w:val="0058384B"/>
    <w:rsid w:val="00583D1B"/>
    <w:rsid w:val="00584100"/>
    <w:rsid w:val="0058459C"/>
    <w:rsid w:val="00585549"/>
    <w:rsid w:val="00585CEF"/>
    <w:rsid w:val="00586C73"/>
    <w:rsid w:val="00586DD8"/>
    <w:rsid w:val="00587D44"/>
    <w:rsid w:val="00591B22"/>
    <w:rsid w:val="00591C7B"/>
    <w:rsid w:val="00592597"/>
    <w:rsid w:val="00592942"/>
    <w:rsid w:val="00593285"/>
    <w:rsid w:val="005944EF"/>
    <w:rsid w:val="00594ECD"/>
    <w:rsid w:val="005956AC"/>
    <w:rsid w:val="00595D90"/>
    <w:rsid w:val="00596501"/>
    <w:rsid w:val="005978BD"/>
    <w:rsid w:val="005978C2"/>
    <w:rsid w:val="005A0509"/>
    <w:rsid w:val="005A0C17"/>
    <w:rsid w:val="005A1556"/>
    <w:rsid w:val="005A2B0A"/>
    <w:rsid w:val="005A2BE2"/>
    <w:rsid w:val="005A2D9C"/>
    <w:rsid w:val="005A41BB"/>
    <w:rsid w:val="005A43F3"/>
    <w:rsid w:val="005A469F"/>
    <w:rsid w:val="005A4F31"/>
    <w:rsid w:val="005A531D"/>
    <w:rsid w:val="005A54F9"/>
    <w:rsid w:val="005A55CB"/>
    <w:rsid w:val="005A61F5"/>
    <w:rsid w:val="005A653E"/>
    <w:rsid w:val="005A7072"/>
    <w:rsid w:val="005B19E4"/>
    <w:rsid w:val="005B2F7F"/>
    <w:rsid w:val="005B437C"/>
    <w:rsid w:val="005B594B"/>
    <w:rsid w:val="005B70A1"/>
    <w:rsid w:val="005C0818"/>
    <w:rsid w:val="005C0C72"/>
    <w:rsid w:val="005C1215"/>
    <w:rsid w:val="005C16F8"/>
    <w:rsid w:val="005C1B03"/>
    <w:rsid w:val="005C22EC"/>
    <w:rsid w:val="005C3112"/>
    <w:rsid w:val="005C3B2B"/>
    <w:rsid w:val="005C4337"/>
    <w:rsid w:val="005C4532"/>
    <w:rsid w:val="005C466B"/>
    <w:rsid w:val="005C5280"/>
    <w:rsid w:val="005C566E"/>
    <w:rsid w:val="005C64C6"/>
    <w:rsid w:val="005C6538"/>
    <w:rsid w:val="005C6CD8"/>
    <w:rsid w:val="005C7240"/>
    <w:rsid w:val="005C72F2"/>
    <w:rsid w:val="005C7AD8"/>
    <w:rsid w:val="005D0871"/>
    <w:rsid w:val="005D0AC4"/>
    <w:rsid w:val="005D128A"/>
    <w:rsid w:val="005D2137"/>
    <w:rsid w:val="005D2C34"/>
    <w:rsid w:val="005D52BD"/>
    <w:rsid w:val="005D63BD"/>
    <w:rsid w:val="005D7629"/>
    <w:rsid w:val="005D77C1"/>
    <w:rsid w:val="005E29DB"/>
    <w:rsid w:val="005E2EF7"/>
    <w:rsid w:val="005E4470"/>
    <w:rsid w:val="005E482E"/>
    <w:rsid w:val="005E71F4"/>
    <w:rsid w:val="005E7EB5"/>
    <w:rsid w:val="005F2B48"/>
    <w:rsid w:val="005F4F43"/>
    <w:rsid w:val="005F544E"/>
    <w:rsid w:val="005F6B2F"/>
    <w:rsid w:val="005F6CEF"/>
    <w:rsid w:val="005F729B"/>
    <w:rsid w:val="005F72C9"/>
    <w:rsid w:val="0060007B"/>
    <w:rsid w:val="00600EBA"/>
    <w:rsid w:val="00601270"/>
    <w:rsid w:val="006023E8"/>
    <w:rsid w:val="00602A1F"/>
    <w:rsid w:val="006031C4"/>
    <w:rsid w:val="00603E61"/>
    <w:rsid w:val="00605115"/>
    <w:rsid w:val="006057A2"/>
    <w:rsid w:val="00605C1A"/>
    <w:rsid w:val="006061EA"/>
    <w:rsid w:val="006071A8"/>
    <w:rsid w:val="00607B58"/>
    <w:rsid w:val="00607F97"/>
    <w:rsid w:val="00610615"/>
    <w:rsid w:val="00610F9C"/>
    <w:rsid w:val="00611DCC"/>
    <w:rsid w:val="006126FD"/>
    <w:rsid w:val="00614439"/>
    <w:rsid w:val="00616004"/>
    <w:rsid w:val="00616365"/>
    <w:rsid w:val="006163A9"/>
    <w:rsid w:val="0061652F"/>
    <w:rsid w:val="0061735A"/>
    <w:rsid w:val="00617878"/>
    <w:rsid w:val="006203E4"/>
    <w:rsid w:val="006203F1"/>
    <w:rsid w:val="00620C0C"/>
    <w:rsid w:val="00623F81"/>
    <w:rsid w:val="0062462B"/>
    <w:rsid w:val="006250CC"/>
    <w:rsid w:val="006250DD"/>
    <w:rsid w:val="006256EF"/>
    <w:rsid w:val="00627162"/>
    <w:rsid w:val="006273E8"/>
    <w:rsid w:val="0063029F"/>
    <w:rsid w:val="0063064B"/>
    <w:rsid w:val="00630663"/>
    <w:rsid w:val="00630B61"/>
    <w:rsid w:val="006327C9"/>
    <w:rsid w:val="0063312B"/>
    <w:rsid w:val="00633367"/>
    <w:rsid w:val="00633406"/>
    <w:rsid w:val="0063412B"/>
    <w:rsid w:val="00634EE3"/>
    <w:rsid w:val="00635635"/>
    <w:rsid w:val="00636082"/>
    <w:rsid w:val="00636472"/>
    <w:rsid w:val="00636965"/>
    <w:rsid w:val="00637D10"/>
    <w:rsid w:val="00637DA4"/>
    <w:rsid w:val="006401BF"/>
    <w:rsid w:val="00640EA5"/>
    <w:rsid w:val="0064298F"/>
    <w:rsid w:val="00643BCA"/>
    <w:rsid w:val="00645190"/>
    <w:rsid w:val="00646D25"/>
    <w:rsid w:val="00647008"/>
    <w:rsid w:val="006475B9"/>
    <w:rsid w:val="006478F8"/>
    <w:rsid w:val="00651E31"/>
    <w:rsid w:val="006526D9"/>
    <w:rsid w:val="00652EB7"/>
    <w:rsid w:val="00654F3C"/>
    <w:rsid w:val="00654FB8"/>
    <w:rsid w:val="0065511D"/>
    <w:rsid w:val="00657733"/>
    <w:rsid w:val="00657A7D"/>
    <w:rsid w:val="0066188E"/>
    <w:rsid w:val="00662094"/>
    <w:rsid w:val="00662D8F"/>
    <w:rsid w:val="00662FF4"/>
    <w:rsid w:val="006634E9"/>
    <w:rsid w:val="0066590D"/>
    <w:rsid w:val="00665B79"/>
    <w:rsid w:val="00665E2D"/>
    <w:rsid w:val="00666C65"/>
    <w:rsid w:val="006673C5"/>
    <w:rsid w:val="0067013C"/>
    <w:rsid w:val="00670593"/>
    <w:rsid w:val="00672E0E"/>
    <w:rsid w:val="006731CC"/>
    <w:rsid w:val="0067323B"/>
    <w:rsid w:val="00673A7E"/>
    <w:rsid w:val="00674D60"/>
    <w:rsid w:val="006752B4"/>
    <w:rsid w:val="00675E1D"/>
    <w:rsid w:val="006764AD"/>
    <w:rsid w:val="0067797C"/>
    <w:rsid w:val="00681277"/>
    <w:rsid w:val="00681491"/>
    <w:rsid w:val="006820C6"/>
    <w:rsid w:val="0068219D"/>
    <w:rsid w:val="00683217"/>
    <w:rsid w:val="0068331C"/>
    <w:rsid w:val="00684000"/>
    <w:rsid w:val="0068573F"/>
    <w:rsid w:val="00685BEC"/>
    <w:rsid w:val="00685E6A"/>
    <w:rsid w:val="0068659B"/>
    <w:rsid w:val="00686847"/>
    <w:rsid w:val="0069012F"/>
    <w:rsid w:val="006910C1"/>
    <w:rsid w:val="00692C49"/>
    <w:rsid w:val="00693CBD"/>
    <w:rsid w:val="00693CFA"/>
    <w:rsid w:val="0069540A"/>
    <w:rsid w:val="00696B5B"/>
    <w:rsid w:val="00697F90"/>
    <w:rsid w:val="006A000E"/>
    <w:rsid w:val="006A09E0"/>
    <w:rsid w:val="006A0F31"/>
    <w:rsid w:val="006A0FAB"/>
    <w:rsid w:val="006A17A7"/>
    <w:rsid w:val="006A2376"/>
    <w:rsid w:val="006A257B"/>
    <w:rsid w:val="006A3285"/>
    <w:rsid w:val="006A4431"/>
    <w:rsid w:val="006A56CB"/>
    <w:rsid w:val="006A67A0"/>
    <w:rsid w:val="006A6F11"/>
    <w:rsid w:val="006A7A13"/>
    <w:rsid w:val="006A7CC7"/>
    <w:rsid w:val="006A7DF7"/>
    <w:rsid w:val="006B07EC"/>
    <w:rsid w:val="006B1900"/>
    <w:rsid w:val="006B217B"/>
    <w:rsid w:val="006B2A39"/>
    <w:rsid w:val="006B35D2"/>
    <w:rsid w:val="006B4454"/>
    <w:rsid w:val="006B48CC"/>
    <w:rsid w:val="006B4B70"/>
    <w:rsid w:val="006B54BD"/>
    <w:rsid w:val="006B5605"/>
    <w:rsid w:val="006B5B8F"/>
    <w:rsid w:val="006B7A00"/>
    <w:rsid w:val="006B7D80"/>
    <w:rsid w:val="006C0282"/>
    <w:rsid w:val="006C1DC8"/>
    <w:rsid w:val="006C1DED"/>
    <w:rsid w:val="006C39CD"/>
    <w:rsid w:val="006C430C"/>
    <w:rsid w:val="006C4506"/>
    <w:rsid w:val="006C4C1C"/>
    <w:rsid w:val="006C4E00"/>
    <w:rsid w:val="006C58CA"/>
    <w:rsid w:val="006C6A9E"/>
    <w:rsid w:val="006C6B00"/>
    <w:rsid w:val="006C6B97"/>
    <w:rsid w:val="006C718C"/>
    <w:rsid w:val="006C740F"/>
    <w:rsid w:val="006D1149"/>
    <w:rsid w:val="006D14F4"/>
    <w:rsid w:val="006D157C"/>
    <w:rsid w:val="006D198A"/>
    <w:rsid w:val="006D2A3A"/>
    <w:rsid w:val="006D3494"/>
    <w:rsid w:val="006D35DC"/>
    <w:rsid w:val="006D3C22"/>
    <w:rsid w:val="006D434C"/>
    <w:rsid w:val="006D4B47"/>
    <w:rsid w:val="006D5F78"/>
    <w:rsid w:val="006D6419"/>
    <w:rsid w:val="006D6BCF"/>
    <w:rsid w:val="006D77E5"/>
    <w:rsid w:val="006D7EA2"/>
    <w:rsid w:val="006E0431"/>
    <w:rsid w:val="006E2057"/>
    <w:rsid w:val="006E2590"/>
    <w:rsid w:val="006E2C7E"/>
    <w:rsid w:val="006E2FF7"/>
    <w:rsid w:val="006E301F"/>
    <w:rsid w:val="006E4022"/>
    <w:rsid w:val="006E4822"/>
    <w:rsid w:val="006E4E54"/>
    <w:rsid w:val="006E6554"/>
    <w:rsid w:val="006E659C"/>
    <w:rsid w:val="006E6857"/>
    <w:rsid w:val="006E692C"/>
    <w:rsid w:val="006E7736"/>
    <w:rsid w:val="006E7F15"/>
    <w:rsid w:val="006F2536"/>
    <w:rsid w:val="006F33F0"/>
    <w:rsid w:val="006F371E"/>
    <w:rsid w:val="006F3ACD"/>
    <w:rsid w:val="006F47B1"/>
    <w:rsid w:val="006F6AAE"/>
    <w:rsid w:val="006F7EE6"/>
    <w:rsid w:val="007011F0"/>
    <w:rsid w:val="00702D94"/>
    <w:rsid w:val="007032A5"/>
    <w:rsid w:val="0070511A"/>
    <w:rsid w:val="007057F4"/>
    <w:rsid w:val="00705A59"/>
    <w:rsid w:val="00705C5B"/>
    <w:rsid w:val="00705DD4"/>
    <w:rsid w:val="007062F0"/>
    <w:rsid w:val="007065E3"/>
    <w:rsid w:val="00707525"/>
    <w:rsid w:val="007104A0"/>
    <w:rsid w:val="00710C7C"/>
    <w:rsid w:val="007117BE"/>
    <w:rsid w:val="00711B66"/>
    <w:rsid w:val="0071235D"/>
    <w:rsid w:val="0071340C"/>
    <w:rsid w:val="007146BE"/>
    <w:rsid w:val="00714E2E"/>
    <w:rsid w:val="0071560C"/>
    <w:rsid w:val="007162CD"/>
    <w:rsid w:val="0071642F"/>
    <w:rsid w:val="00716C3A"/>
    <w:rsid w:val="0071754B"/>
    <w:rsid w:val="00717A46"/>
    <w:rsid w:val="007206ED"/>
    <w:rsid w:val="00720B1E"/>
    <w:rsid w:val="0072176D"/>
    <w:rsid w:val="00721DBA"/>
    <w:rsid w:val="00721DD2"/>
    <w:rsid w:val="00722591"/>
    <w:rsid w:val="0072299D"/>
    <w:rsid w:val="00722D7B"/>
    <w:rsid w:val="007237B6"/>
    <w:rsid w:val="00724513"/>
    <w:rsid w:val="00725D5C"/>
    <w:rsid w:val="0072699F"/>
    <w:rsid w:val="00726AC4"/>
    <w:rsid w:val="00726EFC"/>
    <w:rsid w:val="00726FB4"/>
    <w:rsid w:val="00727832"/>
    <w:rsid w:val="00730B94"/>
    <w:rsid w:val="00731522"/>
    <w:rsid w:val="007317F0"/>
    <w:rsid w:val="00734695"/>
    <w:rsid w:val="00734EA2"/>
    <w:rsid w:val="00735304"/>
    <w:rsid w:val="00735F3F"/>
    <w:rsid w:val="0073652F"/>
    <w:rsid w:val="0073708E"/>
    <w:rsid w:val="00737DDD"/>
    <w:rsid w:val="00737F32"/>
    <w:rsid w:val="007400FC"/>
    <w:rsid w:val="007403B3"/>
    <w:rsid w:val="007409EB"/>
    <w:rsid w:val="0074120E"/>
    <w:rsid w:val="00741CBF"/>
    <w:rsid w:val="00742245"/>
    <w:rsid w:val="00743684"/>
    <w:rsid w:val="00744D22"/>
    <w:rsid w:val="007467B0"/>
    <w:rsid w:val="00747496"/>
    <w:rsid w:val="00747B21"/>
    <w:rsid w:val="0075095B"/>
    <w:rsid w:val="00755F16"/>
    <w:rsid w:val="00756AE3"/>
    <w:rsid w:val="00757F4A"/>
    <w:rsid w:val="00757FE1"/>
    <w:rsid w:val="00760330"/>
    <w:rsid w:val="00760868"/>
    <w:rsid w:val="00760FFD"/>
    <w:rsid w:val="007615F5"/>
    <w:rsid w:val="00761695"/>
    <w:rsid w:val="00762F2C"/>
    <w:rsid w:val="00763311"/>
    <w:rsid w:val="0076356C"/>
    <w:rsid w:val="00763633"/>
    <w:rsid w:val="00765097"/>
    <w:rsid w:val="0076560C"/>
    <w:rsid w:val="00765B3E"/>
    <w:rsid w:val="00765C43"/>
    <w:rsid w:val="007661F2"/>
    <w:rsid w:val="007663AF"/>
    <w:rsid w:val="0076707A"/>
    <w:rsid w:val="0076737F"/>
    <w:rsid w:val="00767770"/>
    <w:rsid w:val="00767A22"/>
    <w:rsid w:val="007705C2"/>
    <w:rsid w:val="00770EE9"/>
    <w:rsid w:val="007713DE"/>
    <w:rsid w:val="00771686"/>
    <w:rsid w:val="00771E1B"/>
    <w:rsid w:val="00771E9C"/>
    <w:rsid w:val="00771ECB"/>
    <w:rsid w:val="00772CBE"/>
    <w:rsid w:val="00772FB2"/>
    <w:rsid w:val="007745BE"/>
    <w:rsid w:val="0077527C"/>
    <w:rsid w:val="00775495"/>
    <w:rsid w:val="00775647"/>
    <w:rsid w:val="007763D7"/>
    <w:rsid w:val="00776701"/>
    <w:rsid w:val="007769D5"/>
    <w:rsid w:val="0077710D"/>
    <w:rsid w:val="00777616"/>
    <w:rsid w:val="00777805"/>
    <w:rsid w:val="00780578"/>
    <w:rsid w:val="00780DF0"/>
    <w:rsid w:val="00781952"/>
    <w:rsid w:val="00783063"/>
    <w:rsid w:val="00783413"/>
    <w:rsid w:val="00783E8F"/>
    <w:rsid w:val="00785328"/>
    <w:rsid w:val="007911EA"/>
    <w:rsid w:val="007919A6"/>
    <w:rsid w:val="00792A0C"/>
    <w:rsid w:val="00792A85"/>
    <w:rsid w:val="00792DAB"/>
    <w:rsid w:val="007935AC"/>
    <w:rsid w:val="00793F4D"/>
    <w:rsid w:val="0079417C"/>
    <w:rsid w:val="00794F32"/>
    <w:rsid w:val="00796F9F"/>
    <w:rsid w:val="00797C51"/>
    <w:rsid w:val="007A0B09"/>
    <w:rsid w:val="007A1C5F"/>
    <w:rsid w:val="007A2AF9"/>
    <w:rsid w:val="007A2C2E"/>
    <w:rsid w:val="007A2C4B"/>
    <w:rsid w:val="007A3781"/>
    <w:rsid w:val="007A4238"/>
    <w:rsid w:val="007A4617"/>
    <w:rsid w:val="007A4B62"/>
    <w:rsid w:val="007A4ED8"/>
    <w:rsid w:val="007A553E"/>
    <w:rsid w:val="007A564F"/>
    <w:rsid w:val="007A57CD"/>
    <w:rsid w:val="007A5DC7"/>
    <w:rsid w:val="007A5E9E"/>
    <w:rsid w:val="007A6158"/>
    <w:rsid w:val="007A691E"/>
    <w:rsid w:val="007A719A"/>
    <w:rsid w:val="007A7339"/>
    <w:rsid w:val="007A7ECD"/>
    <w:rsid w:val="007B0534"/>
    <w:rsid w:val="007B0D75"/>
    <w:rsid w:val="007B0F21"/>
    <w:rsid w:val="007B1E82"/>
    <w:rsid w:val="007B310F"/>
    <w:rsid w:val="007B41F2"/>
    <w:rsid w:val="007B515A"/>
    <w:rsid w:val="007B601C"/>
    <w:rsid w:val="007B62C5"/>
    <w:rsid w:val="007B6705"/>
    <w:rsid w:val="007B6D06"/>
    <w:rsid w:val="007B731C"/>
    <w:rsid w:val="007B74A3"/>
    <w:rsid w:val="007B7684"/>
    <w:rsid w:val="007B789A"/>
    <w:rsid w:val="007B7966"/>
    <w:rsid w:val="007C0024"/>
    <w:rsid w:val="007C0D87"/>
    <w:rsid w:val="007C1C89"/>
    <w:rsid w:val="007C20A6"/>
    <w:rsid w:val="007C264B"/>
    <w:rsid w:val="007C393C"/>
    <w:rsid w:val="007C3E19"/>
    <w:rsid w:val="007C3EF6"/>
    <w:rsid w:val="007C4A80"/>
    <w:rsid w:val="007C5351"/>
    <w:rsid w:val="007C5764"/>
    <w:rsid w:val="007C58C8"/>
    <w:rsid w:val="007C7032"/>
    <w:rsid w:val="007D080B"/>
    <w:rsid w:val="007D2720"/>
    <w:rsid w:val="007D65CA"/>
    <w:rsid w:val="007D689E"/>
    <w:rsid w:val="007D7730"/>
    <w:rsid w:val="007D7E3E"/>
    <w:rsid w:val="007E0C4D"/>
    <w:rsid w:val="007E1386"/>
    <w:rsid w:val="007E15D1"/>
    <w:rsid w:val="007E1921"/>
    <w:rsid w:val="007E1B55"/>
    <w:rsid w:val="007E28BE"/>
    <w:rsid w:val="007E3125"/>
    <w:rsid w:val="007E4173"/>
    <w:rsid w:val="007E477E"/>
    <w:rsid w:val="007E5106"/>
    <w:rsid w:val="007E537F"/>
    <w:rsid w:val="007E55AE"/>
    <w:rsid w:val="007E616A"/>
    <w:rsid w:val="007E6E83"/>
    <w:rsid w:val="007E700F"/>
    <w:rsid w:val="007E760D"/>
    <w:rsid w:val="007F0110"/>
    <w:rsid w:val="007F0548"/>
    <w:rsid w:val="007F0768"/>
    <w:rsid w:val="007F129F"/>
    <w:rsid w:val="007F16BB"/>
    <w:rsid w:val="007F18A8"/>
    <w:rsid w:val="007F19C8"/>
    <w:rsid w:val="007F2792"/>
    <w:rsid w:val="007F33D0"/>
    <w:rsid w:val="007F388A"/>
    <w:rsid w:val="007F3A22"/>
    <w:rsid w:val="007F4415"/>
    <w:rsid w:val="007F44D4"/>
    <w:rsid w:val="007F495E"/>
    <w:rsid w:val="007F75D3"/>
    <w:rsid w:val="00801337"/>
    <w:rsid w:val="0080266C"/>
    <w:rsid w:val="00802777"/>
    <w:rsid w:val="008031AF"/>
    <w:rsid w:val="00803A73"/>
    <w:rsid w:val="008040F8"/>
    <w:rsid w:val="0080442E"/>
    <w:rsid w:val="0080578D"/>
    <w:rsid w:val="00806490"/>
    <w:rsid w:val="00806B34"/>
    <w:rsid w:val="0080752B"/>
    <w:rsid w:val="00807724"/>
    <w:rsid w:val="0081015C"/>
    <w:rsid w:val="008110CB"/>
    <w:rsid w:val="0081186D"/>
    <w:rsid w:val="00813A65"/>
    <w:rsid w:val="008151B5"/>
    <w:rsid w:val="0081531A"/>
    <w:rsid w:val="0081596D"/>
    <w:rsid w:val="00815E0E"/>
    <w:rsid w:val="008167B2"/>
    <w:rsid w:val="00816DF8"/>
    <w:rsid w:val="008170E2"/>
    <w:rsid w:val="00820586"/>
    <w:rsid w:val="0082190A"/>
    <w:rsid w:val="008222D3"/>
    <w:rsid w:val="008223C9"/>
    <w:rsid w:val="00822E41"/>
    <w:rsid w:val="00823220"/>
    <w:rsid w:val="0082334A"/>
    <w:rsid w:val="00824DDE"/>
    <w:rsid w:val="008252F3"/>
    <w:rsid w:val="0082695E"/>
    <w:rsid w:val="00826A29"/>
    <w:rsid w:val="00826F1E"/>
    <w:rsid w:val="008273A0"/>
    <w:rsid w:val="008303DF"/>
    <w:rsid w:val="00830F5C"/>
    <w:rsid w:val="00831501"/>
    <w:rsid w:val="008325AF"/>
    <w:rsid w:val="00832C4E"/>
    <w:rsid w:val="00832EAA"/>
    <w:rsid w:val="00833115"/>
    <w:rsid w:val="00834187"/>
    <w:rsid w:val="008355C5"/>
    <w:rsid w:val="00835D23"/>
    <w:rsid w:val="00835F33"/>
    <w:rsid w:val="0083660F"/>
    <w:rsid w:val="008370F7"/>
    <w:rsid w:val="00837251"/>
    <w:rsid w:val="008376A5"/>
    <w:rsid w:val="00837E14"/>
    <w:rsid w:val="00837E42"/>
    <w:rsid w:val="00837FC6"/>
    <w:rsid w:val="0084060F"/>
    <w:rsid w:val="00840B5E"/>
    <w:rsid w:val="008429E6"/>
    <w:rsid w:val="008447F1"/>
    <w:rsid w:val="00844807"/>
    <w:rsid w:val="00844C01"/>
    <w:rsid w:val="00845B62"/>
    <w:rsid w:val="00846470"/>
    <w:rsid w:val="00846484"/>
    <w:rsid w:val="00846558"/>
    <w:rsid w:val="00846C0A"/>
    <w:rsid w:val="0085042D"/>
    <w:rsid w:val="00851D35"/>
    <w:rsid w:val="00851DFA"/>
    <w:rsid w:val="008527D9"/>
    <w:rsid w:val="0085293C"/>
    <w:rsid w:val="00855092"/>
    <w:rsid w:val="008555EF"/>
    <w:rsid w:val="00855A27"/>
    <w:rsid w:val="00855D21"/>
    <w:rsid w:val="008561F1"/>
    <w:rsid w:val="00856753"/>
    <w:rsid w:val="00856A42"/>
    <w:rsid w:val="00856D06"/>
    <w:rsid w:val="00861545"/>
    <w:rsid w:val="00861808"/>
    <w:rsid w:val="00862370"/>
    <w:rsid w:val="00862798"/>
    <w:rsid w:val="00862B8E"/>
    <w:rsid w:val="0086314B"/>
    <w:rsid w:val="008632D7"/>
    <w:rsid w:val="008634A9"/>
    <w:rsid w:val="008651D5"/>
    <w:rsid w:val="00866469"/>
    <w:rsid w:val="00866A1E"/>
    <w:rsid w:val="00866A92"/>
    <w:rsid w:val="00866A9C"/>
    <w:rsid w:val="00866E9E"/>
    <w:rsid w:val="0087034C"/>
    <w:rsid w:val="00870812"/>
    <w:rsid w:val="008716D6"/>
    <w:rsid w:val="008727D6"/>
    <w:rsid w:val="00872C67"/>
    <w:rsid w:val="00872E37"/>
    <w:rsid w:val="00873EE0"/>
    <w:rsid w:val="0087532A"/>
    <w:rsid w:val="00875CDC"/>
    <w:rsid w:val="00876ECC"/>
    <w:rsid w:val="008807D4"/>
    <w:rsid w:val="00880B0A"/>
    <w:rsid w:val="008831FC"/>
    <w:rsid w:val="008844E5"/>
    <w:rsid w:val="008845E0"/>
    <w:rsid w:val="00884F90"/>
    <w:rsid w:val="00886842"/>
    <w:rsid w:val="0088794F"/>
    <w:rsid w:val="0089190A"/>
    <w:rsid w:val="0089215B"/>
    <w:rsid w:val="0089337B"/>
    <w:rsid w:val="00894031"/>
    <w:rsid w:val="008941DC"/>
    <w:rsid w:val="0089477E"/>
    <w:rsid w:val="00894F6A"/>
    <w:rsid w:val="0089570A"/>
    <w:rsid w:val="00895FFD"/>
    <w:rsid w:val="008967F7"/>
    <w:rsid w:val="00897352"/>
    <w:rsid w:val="008979D4"/>
    <w:rsid w:val="008A0F04"/>
    <w:rsid w:val="008A1621"/>
    <w:rsid w:val="008A24F3"/>
    <w:rsid w:val="008A2F4D"/>
    <w:rsid w:val="008A3518"/>
    <w:rsid w:val="008A3533"/>
    <w:rsid w:val="008A40E7"/>
    <w:rsid w:val="008A531B"/>
    <w:rsid w:val="008A5AB2"/>
    <w:rsid w:val="008A6FB2"/>
    <w:rsid w:val="008A7EC8"/>
    <w:rsid w:val="008B047F"/>
    <w:rsid w:val="008B0719"/>
    <w:rsid w:val="008B26D9"/>
    <w:rsid w:val="008B28AD"/>
    <w:rsid w:val="008B2A21"/>
    <w:rsid w:val="008B38D7"/>
    <w:rsid w:val="008B498F"/>
    <w:rsid w:val="008B526C"/>
    <w:rsid w:val="008B57A3"/>
    <w:rsid w:val="008B6235"/>
    <w:rsid w:val="008B6A57"/>
    <w:rsid w:val="008B6CAA"/>
    <w:rsid w:val="008B77FD"/>
    <w:rsid w:val="008C0228"/>
    <w:rsid w:val="008C0440"/>
    <w:rsid w:val="008C183C"/>
    <w:rsid w:val="008C1C55"/>
    <w:rsid w:val="008C2886"/>
    <w:rsid w:val="008C2A9E"/>
    <w:rsid w:val="008C31F2"/>
    <w:rsid w:val="008C36E1"/>
    <w:rsid w:val="008C3D8F"/>
    <w:rsid w:val="008C4381"/>
    <w:rsid w:val="008C468C"/>
    <w:rsid w:val="008C549A"/>
    <w:rsid w:val="008C63AF"/>
    <w:rsid w:val="008D0917"/>
    <w:rsid w:val="008D2179"/>
    <w:rsid w:val="008D27DB"/>
    <w:rsid w:val="008D2A5F"/>
    <w:rsid w:val="008D311A"/>
    <w:rsid w:val="008D3912"/>
    <w:rsid w:val="008D5EA1"/>
    <w:rsid w:val="008D66FC"/>
    <w:rsid w:val="008D6BEF"/>
    <w:rsid w:val="008E0E37"/>
    <w:rsid w:val="008E0F3E"/>
    <w:rsid w:val="008E1DCA"/>
    <w:rsid w:val="008E1DD9"/>
    <w:rsid w:val="008E2041"/>
    <w:rsid w:val="008E2733"/>
    <w:rsid w:val="008E273A"/>
    <w:rsid w:val="008E2947"/>
    <w:rsid w:val="008E2DDC"/>
    <w:rsid w:val="008E315A"/>
    <w:rsid w:val="008E349A"/>
    <w:rsid w:val="008E35FC"/>
    <w:rsid w:val="008E4341"/>
    <w:rsid w:val="008E489D"/>
    <w:rsid w:val="008E4CA5"/>
    <w:rsid w:val="008E6595"/>
    <w:rsid w:val="008F04E7"/>
    <w:rsid w:val="008F05F5"/>
    <w:rsid w:val="008F13D6"/>
    <w:rsid w:val="008F1BFC"/>
    <w:rsid w:val="008F1DEE"/>
    <w:rsid w:val="008F2421"/>
    <w:rsid w:val="008F2B2B"/>
    <w:rsid w:val="008F43C8"/>
    <w:rsid w:val="008F51D9"/>
    <w:rsid w:val="008F54FC"/>
    <w:rsid w:val="008F571B"/>
    <w:rsid w:val="008F6FC9"/>
    <w:rsid w:val="008F7148"/>
    <w:rsid w:val="008F76B5"/>
    <w:rsid w:val="00900416"/>
    <w:rsid w:val="009007CE"/>
    <w:rsid w:val="00900C9A"/>
    <w:rsid w:val="00900EA4"/>
    <w:rsid w:val="00901921"/>
    <w:rsid w:val="0090337B"/>
    <w:rsid w:val="00906D16"/>
    <w:rsid w:val="00907418"/>
    <w:rsid w:val="00907F56"/>
    <w:rsid w:val="00910624"/>
    <w:rsid w:val="009107C3"/>
    <w:rsid w:val="009117D7"/>
    <w:rsid w:val="009119C0"/>
    <w:rsid w:val="0091286D"/>
    <w:rsid w:val="009129E8"/>
    <w:rsid w:val="00912C3A"/>
    <w:rsid w:val="00914522"/>
    <w:rsid w:val="00915359"/>
    <w:rsid w:val="00915625"/>
    <w:rsid w:val="00916351"/>
    <w:rsid w:val="009173EC"/>
    <w:rsid w:val="0091793C"/>
    <w:rsid w:val="0092145A"/>
    <w:rsid w:val="00921917"/>
    <w:rsid w:val="00922A63"/>
    <w:rsid w:val="0092470C"/>
    <w:rsid w:val="00925F86"/>
    <w:rsid w:val="009261A9"/>
    <w:rsid w:val="0092656B"/>
    <w:rsid w:val="00926A69"/>
    <w:rsid w:val="00926EE7"/>
    <w:rsid w:val="009274BE"/>
    <w:rsid w:val="00930221"/>
    <w:rsid w:val="0093149D"/>
    <w:rsid w:val="00931F60"/>
    <w:rsid w:val="00932391"/>
    <w:rsid w:val="009326BD"/>
    <w:rsid w:val="009327BD"/>
    <w:rsid w:val="0093283A"/>
    <w:rsid w:val="00932957"/>
    <w:rsid w:val="00934394"/>
    <w:rsid w:val="00934643"/>
    <w:rsid w:val="00934BA0"/>
    <w:rsid w:val="009354F2"/>
    <w:rsid w:val="00935B38"/>
    <w:rsid w:val="00935D27"/>
    <w:rsid w:val="0093627D"/>
    <w:rsid w:val="009365A3"/>
    <w:rsid w:val="0093701B"/>
    <w:rsid w:val="009375BD"/>
    <w:rsid w:val="0094071B"/>
    <w:rsid w:val="0094155E"/>
    <w:rsid w:val="00941C76"/>
    <w:rsid w:val="00941CC1"/>
    <w:rsid w:val="00942073"/>
    <w:rsid w:val="00942AE2"/>
    <w:rsid w:val="00943141"/>
    <w:rsid w:val="0094437F"/>
    <w:rsid w:val="0094439F"/>
    <w:rsid w:val="00944954"/>
    <w:rsid w:val="0094503F"/>
    <w:rsid w:val="00945553"/>
    <w:rsid w:val="00945EF6"/>
    <w:rsid w:val="00945FF4"/>
    <w:rsid w:val="00946242"/>
    <w:rsid w:val="00946463"/>
    <w:rsid w:val="00946FEB"/>
    <w:rsid w:val="0094728F"/>
    <w:rsid w:val="0094757F"/>
    <w:rsid w:val="009503FC"/>
    <w:rsid w:val="00950A38"/>
    <w:rsid w:val="00950B60"/>
    <w:rsid w:val="0095159C"/>
    <w:rsid w:val="00951CD2"/>
    <w:rsid w:val="00953C34"/>
    <w:rsid w:val="00954052"/>
    <w:rsid w:val="00955160"/>
    <w:rsid w:val="0095670B"/>
    <w:rsid w:val="00957915"/>
    <w:rsid w:val="0096001C"/>
    <w:rsid w:val="0096172C"/>
    <w:rsid w:val="0096236C"/>
    <w:rsid w:val="00962A83"/>
    <w:rsid w:val="0096329D"/>
    <w:rsid w:val="00963E4F"/>
    <w:rsid w:val="009640F6"/>
    <w:rsid w:val="00964AA4"/>
    <w:rsid w:val="00964B0B"/>
    <w:rsid w:val="0096505E"/>
    <w:rsid w:val="009653AD"/>
    <w:rsid w:val="00965E5C"/>
    <w:rsid w:val="0096776D"/>
    <w:rsid w:val="00970DB5"/>
    <w:rsid w:val="009716B1"/>
    <w:rsid w:val="00971702"/>
    <w:rsid w:val="00972C21"/>
    <w:rsid w:val="0097379F"/>
    <w:rsid w:val="009737BF"/>
    <w:rsid w:val="00973C74"/>
    <w:rsid w:val="00974613"/>
    <w:rsid w:val="00974BC2"/>
    <w:rsid w:val="00975402"/>
    <w:rsid w:val="00975B1C"/>
    <w:rsid w:val="00975B78"/>
    <w:rsid w:val="00975C0F"/>
    <w:rsid w:val="00976DB8"/>
    <w:rsid w:val="00976E12"/>
    <w:rsid w:val="00977A71"/>
    <w:rsid w:val="00977EB2"/>
    <w:rsid w:val="0098008E"/>
    <w:rsid w:val="00980C19"/>
    <w:rsid w:val="00982541"/>
    <w:rsid w:val="00982A6A"/>
    <w:rsid w:val="00983192"/>
    <w:rsid w:val="00983F0C"/>
    <w:rsid w:val="009844E7"/>
    <w:rsid w:val="009859AF"/>
    <w:rsid w:val="00985DC9"/>
    <w:rsid w:val="00986671"/>
    <w:rsid w:val="0098694A"/>
    <w:rsid w:val="00986C72"/>
    <w:rsid w:val="009871A2"/>
    <w:rsid w:val="0098740F"/>
    <w:rsid w:val="00987BE4"/>
    <w:rsid w:val="00987E92"/>
    <w:rsid w:val="009910DD"/>
    <w:rsid w:val="0099130C"/>
    <w:rsid w:val="009919C5"/>
    <w:rsid w:val="00991F79"/>
    <w:rsid w:val="009924ED"/>
    <w:rsid w:val="00992597"/>
    <w:rsid w:val="00992E0A"/>
    <w:rsid w:val="00992E70"/>
    <w:rsid w:val="009945F0"/>
    <w:rsid w:val="009949F0"/>
    <w:rsid w:val="00994BF1"/>
    <w:rsid w:val="009956CC"/>
    <w:rsid w:val="00997B68"/>
    <w:rsid w:val="009A0A40"/>
    <w:rsid w:val="009A0DB8"/>
    <w:rsid w:val="009A114E"/>
    <w:rsid w:val="009A11B9"/>
    <w:rsid w:val="009A1702"/>
    <w:rsid w:val="009A1EE7"/>
    <w:rsid w:val="009A20C4"/>
    <w:rsid w:val="009A28B0"/>
    <w:rsid w:val="009A3719"/>
    <w:rsid w:val="009A4211"/>
    <w:rsid w:val="009A4C0B"/>
    <w:rsid w:val="009A4D66"/>
    <w:rsid w:val="009A7331"/>
    <w:rsid w:val="009A73D9"/>
    <w:rsid w:val="009A7EF8"/>
    <w:rsid w:val="009B0087"/>
    <w:rsid w:val="009B0B50"/>
    <w:rsid w:val="009B5348"/>
    <w:rsid w:val="009B5D8B"/>
    <w:rsid w:val="009B6283"/>
    <w:rsid w:val="009B7602"/>
    <w:rsid w:val="009B789F"/>
    <w:rsid w:val="009B7A08"/>
    <w:rsid w:val="009C2611"/>
    <w:rsid w:val="009C27BF"/>
    <w:rsid w:val="009C384F"/>
    <w:rsid w:val="009C3E9D"/>
    <w:rsid w:val="009C440F"/>
    <w:rsid w:val="009C4513"/>
    <w:rsid w:val="009C4809"/>
    <w:rsid w:val="009C51FA"/>
    <w:rsid w:val="009C62F5"/>
    <w:rsid w:val="009C6FF3"/>
    <w:rsid w:val="009D0E46"/>
    <w:rsid w:val="009D124B"/>
    <w:rsid w:val="009D141F"/>
    <w:rsid w:val="009D23CA"/>
    <w:rsid w:val="009D2A08"/>
    <w:rsid w:val="009D2A4D"/>
    <w:rsid w:val="009D2A8E"/>
    <w:rsid w:val="009D3113"/>
    <w:rsid w:val="009D3F28"/>
    <w:rsid w:val="009D404F"/>
    <w:rsid w:val="009D48AD"/>
    <w:rsid w:val="009D497F"/>
    <w:rsid w:val="009D5212"/>
    <w:rsid w:val="009D65B6"/>
    <w:rsid w:val="009D682F"/>
    <w:rsid w:val="009D6E86"/>
    <w:rsid w:val="009D7C52"/>
    <w:rsid w:val="009E045C"/>
    <w:rsid w:val="009E14B8"/>
    <w:rsid w:val="009E1E2D"/>
    <w:rsid w:val="009E326B"/>
    <w:rsid w:val="009E3DBB"/>
    <w:rsid w:val="009E68B2"/>
    <w:rsid w:val="009E6900"/>
    <w:rsid w:val="009E727C"/>
    <w:rsid w:val="009F0F65"/>
    <w:rsid w:val="009F1613"/>
    <w:rsid w:val="009F3062"/>
    <w:rsid w:val="009F31EF"/>
    <w:rsid w:val="009F36D3"/>
    <w:rsid w:val="009F385E"/>
    <w:rsid w:val="009F398D"/>
    <w:rsid w:val="009F3D4E"/>
    <w:rsid w:val="009F46FC"/>
    <w:rsid w:val="009F4723"/>
    <w:rsid w:val="009F4AC0"/>
    <w:rsid w:val="009F5155"/>
    <w:rsid w:val="009F517A"/>
    <w:rsid w:val="009F5363"/>
    <w:rsid w:val="009F5E35"/>
    <w:rsid w:val="009F60D9"/>
    <w:rsid w:val="009F638F"/>
    <w:rsid w:val="009F6443"/>
    <w:rsid w:val="009F694C"/>
    <w:rsid w:val="009F6A34"/>
    <w:rsid w:val="009F6FBE"/>
    <w:rsid w:val="009F7F9D"/>
    <w:rsid w:val="00A0073C"/>
    <w:rsid w:val="00A0098C"/>
    <w:rsid w:val="00A00F2E"/>
    <w:rsid w:val="00A01BA3"/>
    <w:rsid w:val="00A01C09"/>
    <w:rsid w:val="00A02179"/>
    <w:rsid w:val="00A022A6"/>
    <w:rsid w:val="00A02350"/>
    <w:rsid w:val="00A0365A"/>
    <w:rsid w:val="00A03749"/>
    <w:rsid w:val="00A03AA6"/>
    <w:rsid w:val="00A05339"/>
    <w:rsid w:val="00A06EED"/>
    <w:rsid w:val="00A10970"/>
    <w:rsid w:val="00A111E1"/>
    <w:rsid w:val="00A116E2"/>
    <w:rsid w:val="00A12EBF"/>
    <w:rsid w:val="00A13C32"/>
    <w:rsid w:val="00A13FDF"/>
    <w:rsid w:val="00A14D85"/>
    <w:rsid w:val="00A14E28"/>
    <w:rsid w:val="00A15498"/>
    <w:rsid w:val="00A16443"/>
    <w:rsid w:val="00A164A3"/>
    <w:rsid w:val="00A2207D"/>
    <w:rsid w:val="00A22FB3"/>
    <w:rsid w:val="00A237D5"/>
    <w:rsid w:val="00A23AE0"/>
    <w:rsid w:val="00A25D0B"/>
    <w:rsid w:val="00A25F4E"/>
    <w:rsid w:val="00A261C6"/>
    <w:rsid w:val="00A2700B"/>
    <w:rsid w:val="00A308F0"/>
    <w:rsid w:val="00A30DB8"/>
    <w:rsid w:val="00A31871"/>
    <w:rsid w:val="00A336EB"/>
    <w:rsid w:val="00A340F4"/>
    <w:rsid w:val="00A34971"/>
    <w:rsid w:val="00A353C3"/>
    <w:rsid w:val="00A35461"/>
    <w:rsid w:val="00A371B0"/>
    <w:rsid w:val="00A40800"/>
    <w:rsid w:val="00A40E1F"/>
    <w:rsid w:val="00A415A7"/>
    <w:rsid w:val="00A41993"/>
    <w:rsid w:val="00A41DE8"/>
    <w:rsid w:val="00A42284"/>
    <w:rsid w:val="00A42604"/>
    <w:rsid w:val="00A4379A"/>
    <w:rsid w:val="00A43811"/>
    <w:rsid w:val="00A4419E"/>
    <w:rsid w:val="00A443A2"/>
    <w:rsid w:val="00A444A0"/>
    <w:rsid w:val="00A44AC4"/>
    <w:rsid w:val="00A44B9C"/>
    <w:rsid w:val="00A450A6"/>
    <w:rsid w:val="00A45BDE"/>
    <w:rsid w:val="00A460CF"/>
    <w:rsid w:val="00A46986"/>
    <w:rsid w:val="00A473A6"/>
    <w:rsid w:val="00A50AAF"/>
    <w:rsid w:val="00A51C98"/>
    <w:rsid w:val="00A524A2"/>
    <w:rsid w:val="00A52C3C"/>
    <w:rsid w:val="00A5374F"/>
    <w:rsid w:val="00A53847"/>
    <w:rsid w:val="00A54E58"/>
    <w:rsid w:val="00A56388"/>
    <w:rsid w:val="00A56808"/>
    <w:rsid w:val="00A56DFB"/>
    <w:rsid w:val="00A57F18"/>
    <w:rsid w:val="00A57F20"/>
    <w:rsid w:val="00A60643"/>
    <w:rsid w:val="00A61513"/>
    <w:rsid w:val="00A61CE5"/>
    <w:rsid w:val="00A61D16"/>
    <w:rsid w:val="00A62253"/>
    <w:rsid w:val="00A623A0"/>
    <w:rsid w:val="00A623E7"/>
    <w:rsid w:val="00A63640"/>
    <w:rsid w:val="00A639AD"/>
    <w:rsid w:val="00A64D77"/>
    <w:rsid w:val="00A64F84"/>
    <w:rsid w:val="00A64FC6"/>
    <w:rsid w:val="00A6591D"/>
    <w:rsid w:val="00A65C17"/>
    <w:rsid w:val="00A718DF"/>
    <w:rsid w:val="00A72E5C"/>
    <w:rsid w:val="00A736F5"/>
    <w:rsid w:val="00A742E0"/>
    <w:rsid w:val="00A755B7"/>
    <w:rsid w:val="00A75FE4"/>
    <w:rsid w:val="00A762B4"/>
    <w:rsid w:val="00A7690A"/>
    <w:rsid w:val="00A774C0"/>
    <w:rsid w:val="00A7761C"/>
    <w:rsid w:val="00A77774"/>
    <w:rsid w:val="00A77EFC"/>
    <w:rsid w:val="00A81090"/>
    <w:rsid w:val="00A81AB7"/>
    <w:rsid w:val="00A82245"/>
    <w:rsid w:val="00A82B4A"/>
    <w:rsid w:val="00A82CEF"/>
    <w:rsid w:val="00A83AF4"/>
    <w:rsid w:val="00A84280"/>
    <w:rsid w:val="00A852B0"/>
    <w:rsid w:val="00A85516"/>
    <w:rsid w:val="00A8599E"/>
    <w:rsid w:val="00A86940"/>
    <w:rsid w:val="00A86CA5"/>
    <w:rsid w:val="00A8787F"/>
    <w:rsid w:val="00A87B6C"/>
    <w:rsid w:val="00A9020C"/>
    <w:rsid w:val="00A91C91"/>
    <w:rsid w:val="00A952BD"/>
    <w:rsid w:val="00A962F0"/>
    <w:rsid w:val="00A9649F"/>
    <w:rsid w:val="00A96FAB"/>
    <w:rsid w:val="00AA15DE"/>
    <w:rsid w:val="00AA29F6"/>
    <w:rsid w:val="00AA2C1B"/>
    <w:rsid w:val="00AA45F3"/>
    <w:rsid w:val="00AA6147"/>
    <w:rsid w:val="00AA6B37"/>
    <w:rsid w:val="00AA7C49"/>
    <w:rsid w:val="00AB08A3"/>
    <w:rsid w:val="00AB08E6"/>
    <w:rsid w:val="00AB198D"/>
    <w:rsid w:val="00AB2835"/>
    <w:rsid w:val="00AB2DA6"/>
    <w:rsid w:val="00AB47ED"/>
    <w:rsid w:val="00AB66ED"/>
    <w:rsid w:val="00AB7336"/>
    <w:rsid w:val="00AB7FE4"/>
    <w:rsid w:val="00AC00B4"/>
    <w:rsid w:val="00AC00E3"/>
    <w:rsid w:val="00AC20AD"/>
    <w:rsid w:val="00AC2767"/>
    <w:rsid w:val="00AC29F2"/>
    <w:rsid w:val="00AC311D"/>
    <w:rsid w:val="00AC346D"/>
    <w:rsid w:val="00AC52DD"/>
    <w:rsid w:val="00AC632E"/>
    <w:rsid w:val="00AC6532"/>
    <w:rsid w:val="00AD198A"/>
    <w:rsid w:val="00AD27F1"/>
    <w:rsid w:val="00AD2EB6"/>
    <w:rsid w:val="00AD35EC"/>
    <w:rsid w:val="00AD3B9D"/>
    <w:rsid w:val="00AD4B5A"/>
    <w:rsid w:val="00AD51BC"/>
    <w:rsid w:val="00AD5278"/>
    <w:rsid w:val="00AD5C81"/>
    <w:rsid w:val="00AD6BEE"/>
    <w:rsid w:val="00AD7253"/>
    <w:rsid w:val="00AD7910"/>
    <w:rsid w:val="00AE036D"/>
    <w:rsid w:val="00AE04C8"/>
    <w:rsid w:val="00AE0970"/>
    <w:rsid w:val="00AE1F8D"/>
    <w:rsid w:val="00AE2779"/>
    <w:rsid w:val="00AE2F64"/>
    <w:rsid w:val="00AE636D"/>
    <w:rsid w:val="00AE6A09"/>
    <w:rsid w:val="00AE6E14"/>
    <w:rsid w:val="00AE7553"/>
    <w:rsid w:val="00AF0058"/>
    <w:rsid w:val="00AF01E6"/>
    <w:rsid w:val="00AF0A72"/>
    <w:rsid w:val="00AF0B87"/>
    <w:rsid w:val="00AF12E8"/>
    <w:rsid w:val="00AF1DD3"/>
    <w:rsid w:val="00AF263E"/>
    <w:rsid w:val="00AF339D"/>
    <w:rsid w:val="00AF40B5"/>
    <w:rsid w:val="00AF5A4F"/>
    <w:rsid w:val="00AF63A9"/>
    <w:rsid w:val="00AF6F26"/>
    <w:rsid w:val="00AF79B0"/>
    <w:rsid w:val="00AF7F5B"/>
    <w:rsid w:val="00B00826"/>
    <w:rsid w:val="00B018C2"/>
    <w:rsid w:val="00B0211A"/>
    <w:rsid w:val="00B02532"/>
    <w:rsid w:val="00B027F7"/>
    <w:rsid w:val="00B02C20"/>
    <w:rsid w:val="00B02D61"/>
    <w:rsid w:val="00B03375"/>
    <w:rsid w:val="00B0407D"/>
    <w:rsid w:val="00B053D3"/>
    <w:rsid w:val="00B05675"/>
    <w:rsid w:val="00B06E50"/>
    <w:rsid w:val="00B07155"/>
    <w:rsid w:val="00B076DE"/>
    <w:rsid w:val="00B07E8A"/>
    <w:rsid w:val="00B10659"/>
    <w:rsid w:val="00B10A73"/>
    <w:rsid w:val="00B10DD3"/>
    <w:rsid w:val="00B11139"/>
    <w:rsid w:val="00B125CA"/>
    <w:rsid w:val="00B139C5"/>
    <w:rsid w:val="00B140FC"/>
    <w:rsid w:val="00B142CE"/>
    <w:rsid w:val="00B15BD8"/>
    <w:rsid w:val="00B1618C"/>
    <w:rsid w:val="00B1634D"/>
    <w:rsid w:val="00B2007E"/>
    <w:rsid w:val="00B21BAA"/>
    <w:rsid w:val="00B23946"/>
    <w:rsid w:val="00B23F6A"/>
    <w:rsid w:val="00B2529A"/>
    <w:rsid w:val="00B25730"/>
    <w:rsid w:val="00B266FD"/>
    <w:rsid w:val="00B267C3"/>
    <w:rsid w:val="00B30757"/>
    <w:rsid w:val="00B3089F"/>
    <w:rsid w:val="00B31040"/>
    <w:rsid w:val="00B31469"/>
    <w:rsid w:val="00B3147B"/>
    <w:rsid w:val="00B32605"/>
    <w:rsid w:val="00B3263D"/>
    <w:rsid w:val="00B33934"/>
    <w:rsid w:val="00B33B86"/>
    <w:rsid w:val="00B33BE4"/>
    <w:rsid w:val="00B33F1F"/>
    <w:rsid w:val="00B34A73"/>
    <w:rsid w:val="00B361CC"/>
    <w:rsid w:val="00B36267"/>
    <w:rsid w:val="00B3661B"/>
    <w:rsid w:val="00B36781"/>
    <w:rsid w:val="00B36976"/>
    <w:rsid w:val="00B378D7"/>
    <w:rsid w:val="00B4010E"/>
    <w:rsid w:val="00B41B80"/>
    <w:rsid w:val="00B41CCA"/>
    <w:rsid w:val="00B41E47"/>
    <w:rsid w:val="00B4246D"/>
    <w:rsid w:val="00B428BA"/>
    <w:rsid w:val="00B44373"/>
    <w:rsid w:val="00B45C0A"/>
    <w:rsid w:val="00B45EA4"/>
    <w:rsid w:val="00B46555"/>
    <w:rsid w:val="00B47268"/>
    <w:rsid w:val="00B50C04"/>
    <w:rsid w:val="00B51BAA"/>
    <w:rsid w:val="00B51E08"/>
    <w:rsid w:val="00B52175"/>
    <w:rsid w:val="00B535C6"/>
    <w:rsid w:val="00B5591D"/>
    <w:rsid w:val="00B55C61"/>
    <w:rsid w:val="00B569A9"/>
    <w:rsid w:val="00B57372"/>
    <w:rsid w:val="00B576AC"/>
    <w:rsid w:val="00B60D14"/>
    <w:rsid w:val="00B60D48"/>
    <w:rsid w:val="00B61FD4"/>
    <w:rsid w:val="00B623AE"/>
    <w:rsid w:val="00B62B03"/>
    <w:rsid w:val="00B62EF3"/>
    <w:rsid w:val="00B63139"/>
    <w:rsid w:val="00B63541"/>
    <w:rsid w:val="00B63D46"/>
    <w:rsid w:val="00B642FE"/>
    <w:rsid w:val="00B6440F"/>
    <w:rsid w:val="00B6462B"/>
    <w:rsid w:val="00B64C21"/>
    <w:rsid w:val="00B6511A"/>
    <w:rsid w:val="00B657E0"/>
    <w:rsid w:val="00B6731B"/>
    <w:rsid w:val="00B675FA"/>
    <w:rsid w:val="00B67FA6"/>
    <w:rsid w:val="00B706A8"/>
    <w:rsid w:val="00B70EEE"/>
    <w:rsid w:val="00B716DF"/>
    <w:rsid w:val="00B72809"/>
    <w:rsid w:val="00B72C5E"/>
    <w:rsid w:val="00B72FC8"/>
    <w:rsid w:val="00B73A86"/>
    <w:rsid w:val="00B74531"/>
    <w:rsid w:val="00B76317"/>
    <w:rsid w:val="00B771E5"/>
    <w:rsid w:val="00B77725"/>
    <w:rsid w:val="00B77D83"/>
    <w:rsid w:val="00B813B2"/>
    <w:rsid w:val="00B81F54"/>
    <w:rsid w:val="00B8242B"/>
    <w:rsid w:val="00B84615"/>
    <w:rsid w:val="00B84812"/>
    <w:rsid w:val="00B853C6"/>
    <w:rsid w:val="00B85EAC"/>
    <w:rsid w:val="00B85F7F"/>
    <w:rsid w:val="00B861D3"/>
    <w:rsid w:val="00B86617"/>
    <w:rsid w:val="00B876E3"/>
    <w:rsid w:val="00B907B4"/>
    <w:rsid w:val="00B90D5F"/>
    <w:rsid w:val="00B9100E"/>
    <w:rsid w:val="00B91535"/>
    <w:rsid w:val="00B92103"/>
    <w:rsid w:val="00B93184"/>
    <w:rsid w:val="00B94D6D"/>
    <w:rsid w:val="00B94E62"/>
    <w:rsid w:val="00B9529E"/>
    <w:rsid w:val="00B954EB"/>
    <w:rsid w:val="00B9556A"/>
    <w:rsid w:val="00B95629"/>
    <w:rsid w:val="00B95937"/>
    <w:rsid w:val="00B95B69"/>
    <w:rsid w:val="00B96178"/>
    <w:rsid w:val="00B965A1"/>
    <w:rsid w:val="00B97C81"/>
    <w:rsid w:val="00B97FDC"/>
    <w:rsid w:val="00BA0BDE"/>
    <w:rsid w:val="00BA0C88"/>
    <w:rsid w:val="00BA0F1A"/>
    <w:rsid w:val="00BA0FEE"/>
    <w:rsid w:val="00BA2172"/>
    <w:rsid w:val="00BA3008"/>
    <w:rsid w:val="00BA352F"/>
    <w:rsid w:val="00BA4B0C"/>
    <w:rsid w:val="00BA5930"/>
    <w:rsid w:val="00BA6329"/>
    <w:rsid w:val="00BA76E9"/>
    <w:rsid w:val="00BA7983"/>
    <w:rsid w:val="00BB106A"/>
    <w:rsid w:val="00BB24F4"/>
    <w:rsid w:val="00BB4FCB"/>
    <w:rsid w:val="00BB59FD"/>
    <w:rsid w:val="00BB6019"/>
    <w:rsid w:val="00BB63CC"/>
    <w:rsid w:val="00BB7CFE"/>
    <w:rsid w:val="00BC0269"/>
    <w:rsid w:val="00BC0ECC"/>
    <w:rsid w:val="00BC17F3"/>
    <w:rsid w:val="00BC2F52"/>
    <w:rsid w:val="00BC31F9"/>
    <w:rsid w:val="00BC3D32"/>
    <w:rsid w:val="00BC3E75"/>
    <w:rsid w:val="00BC3F7B"/>
    <w:rsid w:val="00BC4809"/>
    <w:rsid w:val="00BC49A9"/>
    <w:rsid w:val="00BC4CD0"/>
    <w:rsid w:val="00BC4FC2"/>
    <w:rsid w:val="00BC5E87"/>
    <w:rsid w:val="00BC6A4B"/>
    <w:rsid w:val="00BC6B78"/>
    <w:rsid w:val="00BC75A0"/>
    <w:rsid w:val="00BD0559"/>
    <w:rsid w:val="00BD17BA"/>
    <w:rsid w:val="00BD33CC"/>
    <w:rsid w:val="00BD3504"/>
    <w:rsid w:val="00BD3B40"/>
    <w:rsid w:val="00BD400A"/>
    <w:rsid w:val="00BD43C3"/>
    <w:rsid w:val="00BD47C9"/>
    <w:rsid w:val="00BD4B40"/>
    <w:rsid w:val="00BD4FF3"/>
    <w:rsid w:val="00BD5465"/>
    <w:rsid w:val="00BD565A"/>
    <w:rsid w:val="00BD5870"/>
    <w:rsid w:val="00BD59CA"/>
    <w:rsid w:val="00BD5AA0"/>
    <w:rsid w:val="00BD61D1"/>
    <w:rsid w:val="00BD6871"/>
    <w:rsid w:val="00BE08FB"/>
    <w:rsid w:val="00BE145B"/>
    <w:rsid w:val="00BE16D3"/>
    <w:rsid w:val="00BE2E07"/>
    <w:rsid w:val="00BE3A6B"/>
    <w:rsid w:val="00BE41F8"/>
    <w:rsid w:val="00BE43A6"/>
    <w:rsid w:val="00BE45CF"/>
    <w:rsid w:val="00BE540B"/>
    <w:rsid w:val="00BE54CE"/>
    <w:rsid w:val="00BE5B2E"/>
    <w:rsid w:val="00BE6097"/>
    <w:rsid w:val="00BE645C"/>
    <w:rsid w:val="00BE667E"/>
    <w:rsid w:val="00BE6A4D"/>
    <w:rsid w:val="00BE784E"/>
    <w:rsid w:val="00BE7948"/>
    <w:rsid w:val="00BF006D"/>
    <w:rsid w:val="00BF085E"/>
    <w:rsid w:val="00BF0EDC"/>
    <w:rsid w:val="00BF12B3"/>
    <w:rsid w:val="00BF23CE"/>
    <w:rsid w:val="00BF35BA"/>
    <w:rsid w:val="00BF3E9B"/>
    <w:rsid w:val="00BF4054"/>
    <w:rsid w:val="00BF555F"/>
    <w:rsid w:val="00BF55B4"/>
    <w:rsid w:val="00BF5B47"/>
    <w:rsid w:val="00BF5C70"/>
    <w:rsid w:val="00BF6078"/>
    <w:rsid w:val="00BF6191"/>
    <w:rsid w:val="00BF635B"/>
    <w:rsid w:val="00BF69F8"/>
    <w:rsid w:val="00BF6F5C"/>
    <w:rsid w:val="00C02CB3"/>
    <w:rsid w:val="00C0581E"/>
    <w:rsid w:val="00C05FED"/>
    <w:rsid w:val="00C07A50"/>
    <w:rsid w:val="00C1360C"/>
    <w:rsid w:val="00C14E5E"/>
    <w:rsid w:val="00C15A7C"/>
    <w:rsid w:val="00C1662D"/>
    <w:rsid w:val="00C16735"/>
    <w:rsid w:val="00C16F65"/>
    <w:rsid w:val="00C16FE8"/>
    <w:rsid w:val="00C17B0E"/>
    <w:rsid w:val="00C20C54"/>
    <w:rsid w:val="00C21020"/>
    <w:rsid w:val="00C21116"/>
    <w:rsid w:val="00C2174E"/>
    <w:rsid w:val="00C22876"/>
    <w:rsid w:val="00C2353C"/>
    <w:rsid w:val="00C23B6A"/>
    <w:rsid w:val="00C23DCB"/>
    <w:rsid w:val="00C24172"/>
    <w:rsid w:val="00C24837"/>
    <w:rsid w:val="00C24E4E"/>
    <w:rsid w:val="00C25129"/>
    <w:rsid w:val="00C25BD3"/>
    <w:rsid w:val="00C25D06"/>
    <w:rsid w:val="00C25D49"/>
    <w:rsid w:val="00C2641B"/>
    <w:rsid w:val="00C26729"/>
    <w:rsid w:val="00C2679A"/>
    <w:rsid w:val="00C26F0F"/>
    <w:rsid w:val="00C27EE6"/>
    <w:rsid w:val="00C30203"/>
    <w:rsid w:val="00C30F39"/>
    <w:rsid w:val="00C30FCC"/>
    <w:rsid w:val="00C31025"/>
    <w:rsid w:val="00C313E6"/>
    <w:rsid w:val="00C315B7"/>
    <w:rsid w:val="00C318B8"/>
    <w:rsid w:val="00C31AC1"/>
    <w:rsid w:val="00C31F5C"/>
    <w:rsid w:val="00C3208F"/>
    <w:rsid w:val="00C324B8"/>
    <w:rsid w:val="00C33051"/>
    <w:rsid w:val="00C3367D"/>
    <w:rsid w:val="00C34121"/>
    <w:rsid w:val="00C35C6D"/>
    <w:rsid w:val="00C36D28"/>
    <w:rsid w:val="00C4062F"/>
    <w:rsid w:val="00C41386"/>
    <w:rsid w:val="00C41710"/>
    <w:rsid w:val="00C427E6"/>
    <w:rsid w:val="00C42AA0"/>
    <w:rsid w:val="00C42F36"/>
    <w:rsid w:val="00C43ECB"/>
    <w:rsid w:val="00C44069"/>
    <w:rsid w:val="00C443A6"/>
    <w:rsid w:val="00C446E3"/>
    <w:rsid w:val="00C4492B"/>
    <w:rsid w:val="00C44F25"/>
    <w:rsid w:val="00C47518"/>
    <w:rsid w:val="00C4755A"/>
    <w:rsid w:val="00C475CF"/>
    <w:rsid w:val="00C47907"/>
    <w:rsid w:val="00C47A3A"/>
    <w:rsid w:val="00C508BC"/>
    <w:rsid w:val="00C50BB4"/>
    <w:rsid w:val="00C51827"/>
    <w:rsid w:val="00C5261F"/>
    <w:rsid w:val="00C53C5D"/>
    <w:rsid w:val="00C53DA5"/>
    <w:rsid w:val="00C548B8"/>
    <w:rsid w:val="00C5491F"/>
    <w:rsid w:val="00C54C9F"/>
    <w:rsid w:val="00C562B9"/>
    <w:rsid w:val="00C57F4E"/>
    <w:rsid w:val="00C607CC"/>
    <w:rsid w:val="00C60AD1"/>
    <w:rsid w:val="00C60D69"/>
    <w:rsid w:val="00C6370A"/>
    <w:rsid w:val="00C63FE9"/>
    <w:rsid w:val="00C66604"/>
    <w:rsid w:val="00C67056"/>
    <w:rsid w:val="00C70FB3"/>
    <w:rsid w:val="00C71ABF"/>
    <w:rsid w:val="00C72352"/>
    <w:rsid w:val="00C73627"/>
    <w:rsid w:val="00C7420F"/>
    <w:rsid w:val="00C742D1"/>
    <w:rsid w:val="00C743D8"/>
    <w:rsid w:val="00C745C1"/>
    <w:rsid w:val="00C74D1B"/>
    <w:rsid w:val="00C75091"/>
    <w:rsid w:val="00C759C9"/>
    <w:rsid w:val="00C76376"/>
    <w:rsid w:val="00C777DE"/>
    <w:rsid w:val="00C77F64"/>
    <w:rsid w:val="00C80545"/>
    <w:rsid w:val="00C818CA"/>
    <w:rsid w:val="00C81F47"/>
    <w:rsid w:val="00C8301B"/>
    <w:rsid w:val="00C83F15"/>
    <w:rsid w:val="00C856BF"/>
    <w:rsid w:val="00C85B22"/>
    <w:rsid w:val="00C868E7"/>
    <w:rsid w:val="00C87A5E"/>
    <w:rsid w:val="00C90530"/>
    <w:rsid w:val="00C91175"/>
    <w:rsid w:val="00C914C8"/>
    <w:rsid w:val="00C91650"/>
    <w:rsid w:val="00C91F82"/>
    <w:rsid w:val="00C9349B"/>
    <w:rsid w:val="00C956F4"/>
    <w:rsid w:val="00C962A5"/>
    <w:rsid w:val="00C96406"/>
    <w:rsid w:val="00CA0175"/>
    <w:rsid w:val="00CA1A49"/>
    <w:rsid w:val="00CA1F7D"/>
    <w:rsid w:val="00CA332E"/>
    <w:rsid w:val="00CA370C"/>
    <w:rsid w:val="00CA4B85"/>
    <w:rsid w:val="00CA4D22"/>
    <w:rsid w:val="00CA69EA"/>
    <w:rsid w:val="00CA7A5A"/>
    <w:rsid w:val="00CB03F9"/>
    <w:rsid w:val="00CB0BEC"/>
    <w:rsid w:val="00CB0E1A"/>
    <w:rsid w:val="00CB1E3C"/>
    <w:rsid w:val="00CB3683"/>
    <w:rsid w:val="00CB3CB8"/>
    <w:rsid w:val="00CB4675"/>
    <w:rsid w:val="00CB52D2"/>
    <w:rsid w:val="00CB671F"/>
    <w:rsid w:val="00CB6E2D"/>
    <w:rsid w:val="00CB7107"/>
    <w:rsid w:val="00CB72D0"/>
    <w:rsid w:val="00CB7FF1"/>
    <w:rsid w:val="00CC03D5"/>
    <w:rsid w:val="00CC1F1E"/>
    <w:rsid w:val="00CC524A"/>
    <w:rsid w:val="00CD1527"/>
    <w:rsid w:val="00CD1DCD"/>
    <w:rsid w:val="00CD2CFE"/>
    <w:rsid w:val="00CD30B4"/>
    <w:rsid w:val="00CD3403"/>
    <w:rsid w:val="00CD3719"/>
    <w:rsid w:val="00CD3A8A"/>
    <w:rsid w:val="00CD3C55"/>
    <w:rsid w:val="00CD3E4C"/>
    <w:rsid w:val="00CD5405"/>
    <w:rsid w:val="00CD5DBA"/>
    <w:rsid w:val="00CD6CC6"/>
    <w:rsid w:val="00CD6FBD"/>
    <w:rsid w:val="00CE00DE"/>
    <w:rsid w:val="00CE0187"/>
    <w:rsid w:val="00CE13A9"/>
    <w:rsid w:val="00CE14F5"/>
    <w:rsid w:val="00CE16CD"/>
    <w:rsid w:val="00CE1BA4"/>
    <w:rsid w:val="00CE2C06"/>
    <w:rsid w:val="00CE2C7C"/>
    <w:rsid w:val="00CE2CEB"/>
    <w:rsid w:val="00CE4DB1"/>
    <w:rsid w:val="00CE58C4"/>
    <w:rsid w:val="00CE610C"/>
    <w:rsid w:val="00CE6399"/>
    <w:rsid w:val="00CE67F1"/>
    <w:rsid w:val="00CE7BCE"/>
    <w:rsid w:val="00CE7F6E"/>
    <w:rsid w:val="00CF0072"/>
    <w:rsid w:val="00CF05DB"/>
    <w:rsid w:val="00CF139B"/>
    <w:rsid w:val="00CF13E4"/>
    <w:rsid w:val="00CF1B46"/>
    <w:rsid w:val="00CF2135"/>
    <w:rsid w:val="00CF235B"/>
    <w:rsid w:val="00CF25C8"/>
    <w:rsid w:val="00CF4F1C"/>
    <w:rsid w:val="00CF55A0"/>
    <w:rsid w:val="00CF716A"/>
    <w:rsid w:val="00CF793C"/>
    <w:rsid w:val="00CF7C6A"/>
    <w:rsid w:val="00CF7EFC"/>
    <w:rsid w:val="00D00DC5"/>
    <w:rsid w:val="00D011E3"/>
    <w:rsid w:val="00D01239"/>
    <w:rsid w:val="00D013C3"/>
    <w:rsid w:val="00D0185A"/>
    <w:rsid w:val="00D01AC9"/>
    <w:rsid w:val="00D03316"/>
    <w:rsid w:val="00D03542"/>
    <w:rsid w:val="00D03A63"/>
    <w:rsid w:val="00D03F32"/>
    <w:rsid w:val="00D04BB3"/>
    <w:rsid w:val="00D059C6"/>
    <w:rsid w:val="00D071AF"/>
    <w:rsid w:val="00D07707"/>
    <w:rsid w:val="00D12B63"/>
    <w:rsid w:val="00D13874"/>
    <w:rsid w:val="00D146A7"/>
    <w:rsid w:val="00D153DC"/>
    <w:rsid w:val="00D15525"/>
    <w:rsid w:val="00D15D86"/>
    <w:rsid w:val="00D16037"/>
    <w:rsid w:val="00D20101"/>
    <w:rsid w:val="00D20318"/>
    <w:rsid w:val="00D20448"/>
    <w:rsid w:val="00D20ECE"/>
    <w:rsid w:val="00D210D2"/>
    <w:rsid w:val="00D2168D"/>
    <w:rsid w:val="00D22DA4"/>
    <w:rsid w:val="00D2350D"/>
    <w:rsid w:val="00D23512"/>
    <w:rsid w:val="00D236B8"/>
    <w:rsid w:val="00D2459E"/>
    <w:rsid w:val="00D26805"/>
    <w:rsid w:val="00D30CC5"/>
    <w:rsid w:val="00D31ED8"/>
    <w:rsid w:val="00D3292A"/>
    <w:rsid w:val="00D32A74"/>
    <w:rsid w:val="00D3393B"/>
    <w:rsid w:val="00D33B79"/>
    <w:rsid w:val="00D34276"/>
    <w:rsid w:val="00D34E36"/>
    <w:rsid w:val="00D34E3F"/>
    <w:rsid w:val="00D3562B"/>
    <w:rsid w:val="00D361CC"/>
    <w:rsid w:val="00D36226"/>
    <w:rsid w:val="00D3661A"/>
    <w:rsid w:val="00D36944"/>
    <w:rsid w:val="00D369E7"/>
    <w:rsid w:val="00D36CCF"/>
    <w:rsid w:val="00D372DB"/>
    <w:rsid w:val="00D3741D"/>
    <w:rsid w:val="00D3754A"/>
    <w:rsid w:val="00D376B6"/>
    <w:rsid w:val="00D3778B"/>
    <w:rsid w:val="00D37A5A"/>
    <w:rsid w:val="00D404FC"/>
    <w:rsid w:val="00D40D90"/>
    <w:rsid w:val="00D40EEF"/>
    <w:rsid w:val="00D40FDB"/>
    <w:rsid w:val="00D4210E"/>
    <w:rsid w:val="00D42BEA"/>
    <w:rsid w:val="00D42C5A"/>
    <w:rsid w:val="00D43391"/>
    <w:rsid w:val="00D434EC"/>
    <w:rsid w:val="00D43A42"/>
    <w:rsid w:val="00D44F4C"/>
    <w:rsid w:val="00D46F9B"/>
    <w:rsid w:val="00D47012"/>
    <w:rsid w:val="00D472B6"/>
    <w:rsid w:val="00D50695"/>
    <w:rsid w:val="00D50C7C"/>
    <w:rsid w:val="00D5195A"/>
    <w:rsid w:val="00D521C2"/>
    <w:rsid w:val="00D52F1E"/>
    <w:rsid w:val="00D5301F"/>
    <w:rsid w:val="00D53417"/>
    <w:rsid w:val="00D53A5D"/>
    <w:rsid w:val="00D55BC9"/>
    <w:rsid w:val="00D56CB0"/>
    <w:rsid w:val="00D56D1F"/>
    <w:rsid w:val="00D57924"/>
    <w:rsid w:val="00D57BB2"/>
    <w:rsid w:val="00D6011D"/>
    <w:rsid w:val="00D6125F"/>
    <w:rsid w:val="00D62791"/>
    <w:rsid w:val="00D632E0"/>
    <w:rsid w:val="00D64195"/>
    <w:rsid w:val="00D647B8"/>
    <w:rsid w:val="00D64CC2"/>
    <w:rsid w:val="00D64D67"/>
    <w:rsid w:val="00D65242"/>
    <w:rsid w:val="00D70470"/>
    <w:rsid w:val="00D70513"/>
    <w:rsid w:val="00D707DE"/>
    <w:rsid w:val="00D709A3"/>
    <w:rsid w:val="00D70CCB"/>
    <w:rsid w:val="00D70F3A"/>
    <w:rsid w:val="00D71EF8"/>
    <w:rsid w:val="00D724BA"/>
    <w:rsid w:val="00D73057"/>
    <w:rsid w:val="00D732DE"/>
    <w:rsid w:val="00D7473A"/>
    <w:rsid w:val="00D75B71"/>
    <w:rsid w:val="00D7681F"/>
    <w:rsid w:val="00D76E75"/>
    <w:rsid w:val="00D770F2"/>
    <w:rsid w:val="00D8020E"/>
    <w:rsid w:val="00D804BD"/>
    <w:rsid w:val="00D81830"/>
    <w:rsid w:val="00D8230B"/>
    <w:rsid w:val="00D8288A"/>
    <w:rsid w:val="00D843AA"/>
    <w:rsid w:val="00D843BE"/>
    <w:rsid w:val="00D84453"/>
    <w:rsid w:val="00D84998"/>
    <w:rsid w:val="00D853FA"/>
    <w:rsid w:val="00D85CE3"/>
    <w:rsid w:val="00D85EFB"/>
    <w:rsid w:val="00D8784A"/>
    <w:rsid w:val="00D90AAF"/>
    <w:rsid w:val="00D919B1"/>
    <w:rsid w:val="00D928D3"/>
    <w:rsid w:val="00D92955"/>
    <w:rsid w:val="00D939C6"/>
    <w:rsid w:val="00D93A21"/>
    <w:rsid w:val="00D94060"/>
    <w:rsid w:val="00D94545"/>
    <w:rsid w:val="00D9509A"/>
    <w:rsid w:val="00D95E1E"/>
    <w:rsid w:val="00D96735"/>
    <w:rsid w:val="00D969EF"/>
    <w:rsid w:val="00DA012E"/>
    <w:rsid w:val="00DA0646"/>
    <w:rsid w:val="00DA0660"/>
    <w:rsid w:val="00DA0738"/>
    <w:rsid w:val="00DA08B0"/>
    <w:rsid w:val="00DA0C52"/>
    <w:rsid w:val="00DA0EB8"/>
    <w:rsid w:val="00DA0EC9"/>
    <w:rsid w:val="00DA1020"/>
    <w:rsid w:val="00DA11B9"/>
    <w:rsid w:val="00DA39C4"/>
    <w:rsid w:val="00DA56D0"/>
    <w:rsid w:val="00DA5D4E"/>
    <w:rsid w:val="00DB058E"/>
    <w:rsid w:val="00DB0745"/>
    <w:rsid w:val="00DB0AD2"/>
    <w:rsid w:val="00DB0D46"/>
    <w:rsid w:val="00DB0E14"/>
    <w:rsid w:val="00DB11F9"/>
    <w:rsid w:val="00DB1801"/>
    <w:rsid w:val="00DB2A4A"/>
    <w:rsid w:val="00DB3616"/>
    <w:rsid w:val="00DB45A5"/>
    <w:rsid w:val="00DB488A"/>
    <w:rsid w:val="00DB52E3"/>
    <w:rsid w:val="00DB5DB2"/>
    <w:rsid w:val="00DB637F"/>
    <w:rsid w:val="00DB7679"/>
    <w:rsid w:val="00DB7DB2"/>
    <w:rsid w:val="00DC0E0C"/>
    <w:rsid w:val="00DC1664"/>
    <w:rsid w:val="00DC195A"/>
    <w:rsid w:val="00DC26A7"/>
    <w:rsid w:val="00DC314E"/>
    <w:rsid w:val="00DC3ADF"/>
    <w:rsid w:val="00DC3CF7"/>
    <w:rsid w:val="00DC4B31"/>
    <w:rsid w:val="00DC5AC1"/>
    <w:rsid w:val="00DC6B6F"/>
    <w:rsid w:val="00DC6DFF"/>
    <w:rsid w:val="00DD1068"/>
    <w:rsid w:val="00DD223D"/>
    <w:rsid w:val="00DD2A04"/>
    <w:rsid w:val="00DD2DB3"/>
    <w:rsid w:val="00DD3B58"/>
    <w:rsid w:val="00DD4325"/>
    <w:rsid w:val="00DD4CC9"/>
    <w:rsid w:val="00DD527F"/>
    <w:rsid w:val="00DD5587"/>
    <w:rsid w:val="00DD6F00"/>
    <w:rsid w:val="00DD7665"/>
    <w:rsid w:val="00DE0B47"/>
    <w:rsid w:val="00DE41B1"/>
    <w:rsid w:val="00DE5762"/>
    <w:rsid w:val="00DE5EC5"/>
    <w:rsid w:val="00DE6AD5"/>
    <w:rsid w:val="00DE7FA8"/>
    <w:rsid w:val="00DF02BF"/>
    <w:rsid w:val="00DF20A7"/>
    <w:rsid w:val="00DF274B"/>
    <w:rsid w:val="00DF2C20"/>
    <w:rsid w:val="00DF3351"/>
    <w:rsid w:val="00DF39CF"/>
    <w:rsid w:val="00DF3E6E"/>
    <w:rsid w:val="00DF3E7F"/>
    <w:rsid w:val="00DF4336"/>
    <w:rsid w:val="00DF523F"/>
    <w:rsid w:val="00DF52E1"/>
    <w:rsid w:val="00DF533A"/>
    <w:rsid w:val="00DF59F4"/>
    <w:rsid w:val="00DF5BA8"/>
    <w:rsid w:val="00DF5E08"/>
    <w:rsid w:val="00DF6465"/>
    <w:rsid w:val="00DF65EA"/>
    <w:rsid w:val="00DF68BF"/>
    <w:rsid w:val="00DF6E47"/>
    <w:rsid w:val="00E00711"/>
    <w:rsid w:val="00E0092F"/>
    <w:rsid w:val="00E01F63"/>
    <w:rsid w:val="00E02A10"/>
    <w:rsid w:val="00E03473"/>
    <w:rsid w:val="00E0413D"/>
    <w:rsid w:val="00E04E32"/>
    <w:rsid w:val="00E0559A"/>
    <w:rsid w:val="00E0584B"/>
    <w:rsid w:val="00E07C72"/>
    <w:rsid w:val="00E07FC1"/>
    <w:rsid w:val="00E10144"/>
    <w:rsid w:val="00E10C89"/>
    <w:rsid w:val="00E11080"/>
    <w:rsid w:val="00E1164B"/>
    <w:rsid w:val="00E11D80"/>
    <w:rsid w:val="00E12142"/>
    <w:rsid w:val="00E123BA"/>
    <w:rsid w:val="00E12563"/>
    <w:rsid w:val="00E13FB7"/>
    <w:rsid w:val="00E152DB"/>
    <w:rsid w:val="00E16742"/>
    <w:rsid w:val="00E17A78"/>
    <w:rsid w:val="00E17C0C"/>
    <w:rsid w:val="00E17E48"/>
    <w:rsid w:val="00E2011B"/>
    <w:rsid w:val="00E21ABC"/>
    <w:rsid w:val="00E21C07"/>
    <w:rsid w:val="00E2244C"/>
    <w:rsid w:val="00E22F5D"/>
    <w:rsid w:val="00E23D16"/>
    <w:rsid w:val="00E24005"/>
    <w:rsid w:val="00E2425C"/>
    <w:rsid w:val="00E25148"/>
    <w:rsid w:val="00E25292"/>
    <w:rsid w:val="00E25B7C"/>
    <w:rsid w:val="00E26552"/>
    <w:rsid w:val="00E312DE"/>
    <w:rsid w:val="00E31D29"/>
    <w:rsid w:val="00E31DF1"/>
    <w:rsid w:val="00E32001"/>
    <w:rsid w:val="00E327BB"/>
    <w:rsid w:val="00E32CE9"/>
    <w:rsid w:val="00E33D2B"/>
    <w:rsid w:val="00E34C9A"/>
    <w:rsid w:val="00E34DDD"/>
    <w:rsid w:val="00E35186"/>
    <w:rsid w:val="00E35C99"/>
    <w:rsid w:val="00E35D09"/>
    <w:rsid w:val="00E35DD7"/>
    <w:rsid w:val="00E36360"/>
    <w:rsid w:val="00E36430"/>
    <w:rsid w:val="00E36D2D"/>
    <w:rsid w:val="00E36EB1"/>
    <w:rsid w:val="00E36F2E"/>
    <w:rsid w:val="00E37197"/>
    <w:rsid w:val="00E372B8"/>
    <w:rsid w:val="00E374B5"/>
    <w:rsid w:val="00E375AC"/>
    <w:rsid w:val="00E37F8D"/>
    <w:rsid w:val="00E40512"/>
    <w:rsid w:val="00E40A72"/>
    <w:rsid w:val="00E4183B"/>
    <w:rsid w:val="00E431D5"/>
    <w:rsid w:val="00E43517"/>
    <w:rsid w:val="00E43E20"/>
    <w:rsid w:val="00E44286"/>
    <w:rsid w:val="00E44D33"/>
    <w:rsid w:val="00E44F96"/>
    <w:rsid w:val="00E451BD"/>
    <w:rsid w:val="00E45D57"/>
    <w:rsid w:val="00E45D6E"/>
    <w:rsid w:val="00E46163"/>
    <w:rsid w:val="00E475A5"/>
    <w:rsid w:val="00E5049A"/>
    <w:rsid w:val="00E50BE7"/>
    <w:rsid w:val="00E525E0"/>
    <w:rsid w:val="00E53D04"/>
    <w:rsid w:val="00E542A4"/>
    <w:rsid w:val="00E55E4F"/>
    <w:rsid w:val="00E5603B"/>
    <w:rsid w:val="00E56844"/>
    <w:rsid w:val="00E61983"/>
    <w:rsid w:val="00E61D3B"/>
    <w:rsid w:val="00E628E3"/>
    <w:rsid w:val="00E63C8A"/>
    <w:rsid w:val="00E63CA0"/>
    <w:rsid w:val="00E65843"/>
    <w:rsid w:val="00E65C2D"/>
    <w:rsid w:val="00E660F6"/>
    <w:rsid w:val="00E6654C"/>
    <w:rsid w:val="00E66C09"/>
    <w:rsid w:val="00E67747"/>
    <w:rsid w:val="00E67CE3"/>
    <w:rsid w:val="00E704F7"/>
    <w:rsid w:val="00E7135E"/>
    <w:rsid w:val="00E7227F"/>
    <w:rsid w:val="00E7254E"/>
    <w:rsid w:val="00E7363A"/>
    <w:rsid w:val="00E748ED"/>
    <w:rsid w:val="00E7547B"/>
    <w:rsid w:val="00E75E6A"/>
    <w:rsid w:val="00E7681C"/>
    <w:rsid w:val="00E777E9"/>
    <w:rsid w:val="00E803E4"/>
    <w:rsid w:val="00E80496"/>
    <w:rsid w:val="00E813C6"/>
    <w:rsid w:val="00E81578"/>
    <w:rsid w:val="00E82C9B"/>
    <w:rsid w:val="00E83704"/>
    <w:rsid w:val="00E83FD5"/>
    <w:rsid w:val="00E84D32"/>
    <w:rsid w:val="00E856C9"/>
    <w:rsid w:val="00E873E3"/>
    <w:rsid w:val="00E91FD6"/>
    <w:rsid w:val="00E926EB"/>
    <w:rsid w:val="00E935E4"/>
    <w:rsid w:val="00E94C2C"/>
    <w:rsid w:val="00E95123"/>
    <w:rsid w:val="00E952D4"/>
    <w:rsid w:val="00E96539"/>
    <w:rsid w:val="00E96B20"/>
    <w:rsid w:val="00E97D47"/>
    <w:rsid w:val="00EA14EE"/>
    <w:rsid w:val="00EA25AF"/>
    <w:rsid w:val="00EA2A4A"/>
    <w:rsid w:val="00EA2AF1"/>
    <w:rsid w:val="00EA3133"/>
    <w:rsid w:val="00EA351E"/>
    <w:rsid w:val="00EA3B45"/>
    <w:rsid w:val="00EA4C5A"/>
    <w:rsid w:val="00EA5FBD"/>
    <w:rsid w:val="00EA67CA"/>
    <w:rsid w:val="00EA6BAC"/>
    <w:rsid w:val="00EA710A"/>
    <w:rsid w:val="00EA769F"/>
    <w:rsid w:val="00EA7BF9"/>
    <w:rsid w:val="00EB0C28"/>
    <w:rsid w:val="00EB13F8"/>
    <w:rsid w:val="00EB1D0D"/>
    <w:rsid w:val="00EB2D61"/>
    <w:rsid w:val="00EB365B"/>
    <w:rsid w:val="00EB5240"/>
    <w:rsid w:val="00EB5D94"/>
    <w:rsid w:val="00EB6E84"/>
    <w:rsid w:val="00EC09AA"/>
    <w:rsid w:val="00EC0E1C"/>
    <w:rsid w:val="00EC1211"/>
    <w:rsid w:val="00EC1743"/>
    <w:rsid w:val="00EC1A32"/>
    <w:rsid w:val="00EC5D6F"/>
    <w:rsid w:val="00EC6D58"/>
    <w:rsid w:val="00EC6DBB"/>
    <w:rsid w:val="00EC7E23"/>
    <w:rsid w:val="00ED016C"/>
    <w:rsid w:val="00ED0495"/>
    <w:rsid w:val="00ED0512"/>
    <w:rsid w:val="00ED1024"/>
    <w:rsid w:val="00ED148D"/>
    <w:rsid w:val="00ED5B33"/>
    <w:rsid w:val="00ED67DA"/>
    <w:rsid w:val="00ED688F"/>
    <w:rsid w:val="00ED6A8C"/>
    <w:rsid w:val="00ED6BE7"/>
    <w:rsid w:val="00ED6F52"/>
    <w:rsid w:val="00ED75F5"/>
    <w:rsid w:val="00ED79D5"/>
    <w:rsid w:val="00EE02DD"/>
    <w:rsid w:val="00EE08BB"/>
    <w:rsid w:val="00EE10D1"/>
    <w:rsid w:val="00EE116F"/>
    <w:rsid w:val="00EE19D1"/>
    <w:rsid w:val="00EE1A1E"/>
    <w:rsid w:val="00EE1B9D"/>
    <w:rsid w:val="00EE3780"/>
    <w:rsid w:val="00EE3F5B"/>
    <w:rsid w:val="00EE4283"/>
    <w:rsid w:val="00EE42B4"/>
    <w:rsid w:val="00EE43B6"/>
    <w:rsid w:val="00EE5B94"/>
    <w:rsid w:val="00EE5FBD"/>
    <w:rsid w:val="00EE6138"/>
    <w:rsid w:val="00EE637A"/>
    <w:rsid w:val="00EE63D9"/>
    <w:rsid w:val="00EE6AB7"/>
    <w:rsid w:val="00EE77EA"/>
    <w:rsid w:val="00EE7A8F"/>
    <w:rsid w:val="00EF2CEE"/>
    <w:rsid w:val="00EF367E"/>
    <w:rsid w:val="00EF3F9F"/>
    <w:rsid w:val="00EF4B73"/>
    <w:rsid w:val="00EF5341"/>
    <w:rsid w:val="00EF5BF5"/>
    <w:rsid w:val="00EF62C7"/>
    <w:rsid w:val="00EF65A6"/>
    <w:rsid w:val="00EF66D4"/>
    <w:rsid w:val="00EF66FD"/>
    <w:rsid w:val="00EF68A7"/>
    <w:rsid w:val="00EF6987"/>
    <w:rsid w:val="00F0047B"/>
    <w:rsid w:val="00F0074C"/>
    <w:rsid w:val="00F00F80"/>
    <w:rsid w:val="00F01D9F"/>
    <w:rsid w:val="00F0264F"/>
    <w:rsid w:val="00F032AD"/>
    <w:rsid w:val="00F0352D"/>
    <w:rsid w:val="00F04AFC"/>
    <w:rsid w:val="00F052DE"/>
    <w:rsid w:val="00F056EC"/>
    <w:rsid w:val="00F057F7"/>
    <w:rsid w:val="00F0623B"/>
    <w:rsid w:val="00F06A9B"/>
    <w:rsid w:val="00F06D8F"/>
    <w:rsid w:val="00F07B21"/>
    <w:rsid w:val="00F07C46"/>
    <w:rsid w:val="00F07D15"/>
    <w:rsid w:val="00F07D40"/>
    <w:rsid w:val="00F10140"/>
    <w:rsid w:val="00F10DB9"/>
    <w:rsid w:val="00F10EE4"/>
    <w:rsid w:val="00F124B5"/>
    <w:rsid w:val="00F12B2C"/>
    <w:rsid w:val="00F13566"/>
    <w:rsid w:val="00F13A92"/>
    <w:rsid w:val="00F13C55"/>
    <w:rsid w:val="00F145E8"/>
    <w:rsid w:val="00F15D58"/>
    <w:rsid w:val="00F17A81"/>
    <w:rsid w:val="00F17BC1"/>
    <w:rsid w:val="00F2085C"/>
    <w:rsid w:val="00F208D5"/>
    <w:rsid w:val="00F20CC3"/>
    <w:rsid w:val="00F212C6"/>
    <w:rsid w:val="00F213B3"/>
    <w:rsid w:val="00F22340"/>
    <w:rsid w:val="00F229DE"/>
    <w:rsid w:val="00F22AE7"/>
    <w:rsid w:val="00F23130"/>
    <w:rsid w:val="00F23651"/>
    <w:rsid w:val="00F24942"/>
    <w:rsid w:val="00F24E26"/>
    <w:rsid w:val="00F256D8"/>
    <w:rsid w:val="00F26383"/>
    <w:rsid w:val="00F267E7"/>
    <w:rsid w:val="00F2796D"/>
    <w:rsid w:val="00F308D2"/>
    <w:rsid w:val="00F30AF8"/>
    <w:rsid w:val="00F3207B"/>
    <w:rsid w:val="00F3427A"/>
    <w:rsid w:val="00F3439B"/>
    <w:rsid w:val="00F344DF"/>
    <w:rsid w:val="00F35EE9"/>
    <w:rsid w:val="00F36D53"/>
    <w:rsid w:val="00F36D5F"/>
    <w:rsid w:val="00F37004"/>
    <w:rsid w:val="00F405A6"/>
    <w:rsid w:val="00F409F3"/>
    <w:rsid w:val="00F40CB8"/>
    <w:rsid w:val="00F410E6"/>
    <w:rsid w:val="00F41902"/>
    <w:rsid w:val="00F42C21"/>
    <w:rsid w:val="00F42E51"/>
    <w:rsid w:val="00F4360F"/>
    <w:rsid w:val="00F449D9"/>
    <w:rsid w:val="00F44A2B"/>
    <w:rsid w:val="00F46259"/>
    <w:rsid w:val="00F47306"/>
    <w:rsid w:val="00F474DD"/>
    <w:rsid w:val="00F47864"/>
    <w:rsid w:val="00F47A69"/>
    <w:rsid w:val="00F47DAD"/>
    <w:rsid w:val="00F53C38"/>
    <w:rsid w:val="00F53EFC"/>
    <w:rsid w:val="00F5451C"/>
    <w:rsid w:val="00F55CE3"/>
    <w:rsid w:val="00F608CA"/>
    <w:rsid w:val="00F608FD"/>
    <w:rsid w:val="00F635EA"/>
    <w:rsid w:val="00F64947"/>
    <w:rsid w:val="00F64B3F"/>
    <w:rsid w:val="00F64F79"/>
    <w:rsid w:val="00F6602F"/>
    <w:rsid w:val="00F66843"/>
    <w:rsid w:val="00F67221"/>
    <w:rsid w:val="00F67607"/>
    <w:rsid w:val="00F67B8F"/>
    <w:rsid w:val="00F71B2B"/>
    <w:rsid w:val="00F7216F"/>
    <w:rsid w:val="00F7251E"/>
    <w:rsid w:val="00F72AB1"/>
    <w:rsid w:val="00F73170"/>
    <w:rsid w:val="00F733BE"/>
    <w:rsid w:val="00F755EE"/>
    <w:rsid w:val="00F757F6"/>
    <w:rsid w:val="00F76809"/>
    <w:rsid w:val="00F83141"/>
    <w:rsid w:val="00F8412B"/>
    <w:rsid w:val="00F848D4"/>
    <w:rsid w:val="00F84FEE"/>
    <w:rsid w:val="00F851C6"/>
    <w:rsid w:val="00F86683"/>
    <w:rsid w:val="00F87003"/>
    <w:rsid w:val="00F870A0"/>
    <w:rsid w:val="00F913DE"/>
    <w:rsid w:val="00F926B9"/>
    <w:rsid w:val="00F93A06"/>
    <w:rsid w:val="00F950B8"/>
    <w:rsid w:val="00F95DDA"/>
    <w:rsid w:val="00F961C0"/>
    <w:rsid w:val="00F969E5"/>
    <w:rsid w:val="00F96DF5"/>
    <w:rsid w:val="00F96E61"/>
    <w:rsid w:val="00FA0B1F"/>
    <w:rsid w:val="00FA1645"/>
    <w:rsid w:val="00FA1E0F"/>
    <w:rsid w:val="00FA290C"/>
    <w:rsid w:val="00FA3CA9"/>
    <w:rsid w:val="00FA51F7"/>
    <w:rsid w:val="00FA5510"/>
    <w:rsid w:val="00FA5576"/>
    <w:rsid w:val="00FA6ECC"/>
    <w:rsid w:val="00FA7DAB"/>
    <w:rsid w:val="00FB127E"/>
    <w:rsid w:val="00FB27D1"/>
    <w:rsid w:val="00FB29C3"/>
    <w:rsid w:val="00FB3AB6"/>
    <w:rsid w:val="00FB3D21"/>
    <w:rsid w:val="00FB482D"/>
    <w:rsid w:val="00FB52B7"/>
    <w:rsid w:val="00FB6040"/>
    <w:rsid w:val="00FB6760"/>
    <w:rsid w:val="00FC02D8"/>
    <w:rsid w:val="00FC20BF"/>
    <w:rsid w:val="00FC458F"/>
    <w:rsid w:val="00FC510F"/>
    <w:rsid w:val="00FC525F"/>
    <w:rsid w:val="00FC5484"/>
    <w:rsid w:val="00FC5746"/>
    <w:rsid w:val="00FC69F4"/>
    <w:rsid w:val="00FC6F8C"/>
    <w:rsid w:val="00FC75B3"/>
    <w:rsid w:val="00FC7E41"/>
    <w:rsid w:val="00FD03D9"/>
    <w:rsid w:val="00FD0755"/>
    <w:rsid w:val="00FD0E46"/>
    <w:rsid w:val="00FD11D7"/>
    <w:rsid w:val="00FD1D1C"/>
    <w:rsid w:val="00FD3296"/>
    <w:rsid w:val="00FD3D1F"/>
    <w:rsid w:val="00FD483E"/>
    <w:rsid w:val="00FD5578"/>
    <w:rsid w:val="00FD5BA9"/>
    <w:rsid w:val="00FD5F82"/>
    <w:rsid w:val="00FE0998"/>
    <w:rsid w:val="00FE0BD0"/>
    <w:rsid w:val="00FE32FB"/>
    <w:rsid w:val="00FE334D"/>
    <w:rsid w:val="00FE44D8"/>
    <w:rsid w:val="00FE50AE"/>
    <w:rsid w:val="00FE5368"/>
    <w:rsid w:val="00FE5395"/>
    <w:rsid w:val="00FE5CFB"/>
    <w:rsid w:val="00FE5D98"/>
    <w:rsid w:val="00FE6302"/>
    <w:rsid w:val="00FF0138"/>
    <w:rsid w:val="00FF02F6"/>
    <w:rsid w:val="00FF129D"/>
    <w:rsid w:val="00FF1366"/>
    <w:rsid w:val="00FF162E"/>
    <w:rsid w:val="00FF19CD"/>
    <w:rsid w:val="00FF29B4"/>
    <w:rsid w:val="00FF3A07"/>
    <w:rsid w:val="00FF3B3E"/>
    <w:rsid w:val="00FF58E5"/>
    <w:rsid w:val="00FF5E05"/>
    <w:rsid w:val="00FF7787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B376E"/>
  <w14:defaultImageDpi w14:val="300"/>
  <w15:docId w15:val="{27FBA28F-8859-3D4D-8E01-338BCE5C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413D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qFormat/>
    <w:rsid w:val="00693CFA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93CFA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tichettaintestazionemessaggio">
    <w:name w:val="Etichetta intestazione messaggio"/>
    <w:rsid w:val="00E63CA0"/>
    <w:rPr>
      <w:b/>
      <w:bCs w:val="0"/>
      <w:sz w:val="18"/>
      <w:lang w:val="it-IT" w:eastAsia="it-IT" w:bidi="it-IT"/>
    </w:rPr>
  </w:style>
  <w:style w:type="paragraph" w:styleId="Intestazionemessaggio">
    <w:name w:val="Message Header"/>
    <w:basedOn w:val="Corpotesto"/>
    <w:link w:val="IntestazionemessaggioCarattere"/>
    <w:rsid w:val="00F3427A"/>
    <w:pPr>
      <w:keepLines/>
      <w:spacing w:line="240" w:lineRule="atLeast"/>
      <w:ind w:left="1080" w:hanging="1080"/>
    </w:pPr>
    <w:rPr>
      <w:caps/>
      <w:sz w:val="18"/>
      <w:szCs w:val="18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3427A"/>
    <w:rPr>
      <w:rFonts w:ascii="Times New Roman" w:hAnsi="Times New Roman" w:cs="Times New Roman"/>
      <w:caps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4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427A"/>
  </w:style>
  <w:style w:type="paragraph" w:styleId="Titolo">
    <w:name w:val="Title"/>
    <w:basedOn w:val="Normale"/>
    <w:link w:val="TitoloCarattere"/>
    <w:qFormat/>
    <w:rsid w:val="001E1C7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1E1C7F"/>
    <w:rPr>
      <w:rFonts w:ascii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55B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BC9"/>
  </w:style>
  <w:style w:type="paragraph" w:styleId="Pidipagina">
    <w:name w:val="footer"/>
    <w:basedOn w:val="Normale"/>
    <w:link w:val="PidipaginaCarattere"/>
    <w:uiPriority w:val="99"/>
    <w:unhideWhenUsed/>
    <w:rsid w:val="00D55B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BC9"/>
  </w:style>
  <w:style w:type="paragraph" w:styleId="Paragrafoelenco">
    <w:name w:val="List Paragraph"/>
    <w:basedOn w:val="Normale"/>
    <w:uiPriority w:val="34"/>
    <w:qFormat/>
    <w:rsid w:val="00D71EF8"/>
    <w:pPr>
      <w:spacing w:line="360" w:lineRule="auto"/>
      <w:ind w:left="720"/>
      <w:contextualSpacing/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6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67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B145F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56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56E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nfasicorsivo">
    <w:name w:val="Emphasis"/>
    <w:basedOn w:val="Carpredefinitoparagrafo"/>
    <w:uiPriority w:val="20"/>
    <w:qFormat/>
    <w:rsid w:val="0022262C"/>
    <w:rPr>
      <w:i/>
      <w:iCs/>
    </w:rPr>
  </w:style>
  <w:style w:type="paragraph" w:styleId="NormaleWeb">
    <w:name w:val="Normal (Web)"/>
    <w:basedOn w:val="Normale"/>
    <w:uiPriority w:val="99"/>
    <w:unhideWhenUsed/>
    <w:rsid w:val="004266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3780"/>
    <w:rPr>
      <w:color w:val="800080" w:themeColor="followedHyperlink"/>
      <w:u w:val="single"/>
    </w:rPr>
  </w:style>
  <w:style w:type="paragraph" w:customStyle="1" w:styleId="pic">
    <w:name w:val="pic"/>
    <w:basedOn w:val="Normale"/>
    <w:rsid w:val="000B2547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829AA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A0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50695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C57B0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EE1B9D"/>
    <w:rPr>
      <w:color w:val="605E5C"/>
      <w:shd w:val="clear" w:color="auto" w:fill="E1DFDD"/>
    </w:rPr>
  </w:style>
  <w:style w:type="paragraph" w:customStyle="1" w:styleId="Default">
    <w:name w:val="Default"/>
    <w:rsid w:val="00D34E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3CFA"/>
    <w:rPr>
      <w:rFonts w:ascii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3CFA"/>
    <w:rPr>
      <w:rFonts w:ascii="Times New Roman" w:hAnsi="Times New Roman" w:cs="Times New Roman"/>
      <w:b/>
      <w:bCs/>
      <w:sz w:val="27"/>
      <w:szCs w:val="27"/>
    </w:rPr>
  </w:style>
  <w:style w:type="paragraph" w:customStyle="1" w:styleId="mtop0">
    <w:name w:val="mtop0"/>
    <w:basedOn w:val="Normale"/>
    <w:rsid w:val="00693CF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mtop10">
    <w:name w:val="mtop10"/>
    <w:basedOn w:val="Carpredefinitoparagrafo"/>
    <w:rsid w:val="00693CFA"/>
  </w:style>
  <w:style w:type="character" w:customStyle="1" w:styleId="fleft">
    <w:name w:val="fleft"/>
    <w:basedOn w:val="Carpredefinitoparagrafo"/>
    <w:rsid w:val="0069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7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33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7E8EA"/>
                        <w:bottom w:val="none" w:sz="0" w:space="0" w:color="auto"/>
                        <w:right w:val="none" w:sz="0" w:space="0" w:color="auto"/>
                      </w:divBdr>
                    </w:div>
                    <w:div w:id="11351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7E8E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36940">
              <w:marLeft w:val="0"/>
              <w:marRight w:val="0"/>
              <w:marTop w:val="225"/>
              <w:marBottom w:val="225"/>
              <w:divBdr>
                <w:top w:val="dotted" w:sz="6" w:space="5" w:color="CCCCCC"/>
                <w:left w:val="none" w:sz="0" w:space="0" w:color="auto"/>
                <w:bottom w:val="dotted" w:sz="6" w:space="5" w:color="CCCCCC"/>
                <w:right w:val="none" w:sz="0" w:space="0" w:color="auto"/>
              </w:divBdr>
            </w:div>
            <w:div w:id="1582442840">
              <w:marLeft w:val="150"/>
              <w:marRight w:val="15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7B7B7"/>
                <w:right w:val="none" w:sz="0" w:space="0" w:color="auto"/>
              </w:divBdr>
              <w:divsChild>
                <w:div w:id="629151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01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4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FEFEF"/>
                        <w:left w:val="single" w:sz="6" w:space="0" w:color="EFEFEF"/>
                        <w:bottom w:val="single" w:sz="6" w:space="3" w:color="EFEFEF"/>
                        <w:right w:val="single" w:sz="6" w:space="5" w:color="EFEFEF"/>
                      </w:divBdr>
                    </w:div>
                  </w:divsChild>
                </w:div>
              </w:divsChild>
            </w:div>
            <w:div w:id="1123887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9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7" w:color="B7B7B7"/>
                  </w:divBdr>
                  <w:divsChild>
                    <w:div w:id="436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1278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33459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9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48117">
                          <w:marLeft w:val="105"/>
                          <w:marRight w:val="105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0085">
                              <w:marLeft w:val="7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4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3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5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entrate.gov.it/wps/content/Nsilib/Nsi/Normativa+e+Prassi/Risposte+agli+interpelli/Interpelli/?page=normativa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nziaentrate.gov.it/wps/content/Nsilib/Nsi/Normativa+e+Prassi/Risposte+agli+interpelli/Risposte+alle+istanze+di+consulenza+giuridica/?page=normativ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genziaentrate.gov.it/wps/content/Nsilib/Nsi/Normativa+e+Prassi/Risposte+agli+interpelli/Risposte+alle+istanze+di+consulenza+giuridica/?page=norma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nziaentrate.gov.it/wps/content/Nsilib/Nsi/Normativa+e+Prassi/Risposte+agli+interpelli/Principi+di+diritto/?page=normativ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9BB75648A18B49BAFE8D5D5A819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31ED6-AE0B-504A-B54A-39574B7E2AB6}"/>
      </w:docPartPr>
      <w:docPartBody>
        <w:p w:rsidR="007B1440" w:rsidRDefault="007B1440" w:rsidP="007B1440">
          <w:pPr>
            <w:pStyle w:val="D49BB75648A18B49BAFE8D5D5A819365"/>
          </w:pPr>
          <w:r>
            <w:t>[Digitare il testo]</w:t>
          </w:r>
        </w:p>
      </w:docPartBody>
    </w:docPart>
    <w:docPart>
      <w:docPartPr>
        <w:name w:val="F63E84190CD4A444A578ABC584A15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B524C8-7BB3-5C4B-89B4-A10B1D62D9B5}"/>
      </w:docPartPr>
      <w:docPartBody>
        <w:p w:rsidR="007B1440" w:rsidRDefault="007B1440" w:rsidP="007B1440">
          <w:pPr>
            <w:pStyle w:val="F63E84190CD4A444A578ABC584A15E6D"/>
          </w:pPr>
          <w:r>
            <w:t>[Digitare il testo]</w:t>
          </w:r>
        </w:p>
      </w:docPartBody>
    </w:docPart>
    <w:docPart>
      <w:docPartPr>
        <w:name w:val="AD641E39E2A2824CA73FAD57A26CE5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9DF9D2-BB9E-0742-A9E4-D763E0FC64F6}"/>
      </w:docPartPr>
      <w:docPartBody>
        <w:p w:rsidR="007B1440" w:rsidRDefault="007B1440" w:rsidP="007B1440">
          <w:pPr>
            <w:pStyle w:val="AD641E39E2A2824CA73FAD57A26CE5A9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440"/>
    <w:rsid w:val="00001D00"/>
    <w:rsid w:val="000024D1"/>
    <w:rsid w:val="000177D1"/>
    <w:rsid w:val="00020777"/>
    <w:rsid w:val="000220B6"/>
    <w:rsid w:val="0002486A"/>
    <w:rsid w:val="00025ED3"/>
    <w:rsid w:val="00026438"/>
    <w:rsid w:val="00026D33"/>
    <w:rsid w:val="0004426D"/>
    <w:rsid w:val="0004448D"/>
    <w:rsid w:val="00044E6B"/>
    <w:rsid w:val="0005719F"/>
    <w:rsid w:val="00061D8F"/>
    <w:rsid w:val="00064D9C"/>
    <w:rsid w:val="00065220"/>
    <w:rsid w:val="00074B49"/>
    <w:rsid w:val="00076C09"/>
    <w:rsid w:val="00081DBF"/>
    <w:rsid w:val="000A6C51"/>
    <w:rsid w:val="000B14F5"/>
    <w:rsid w:val="000B46A6"/>
    <w:rsid w:val="000C4DB2"/>
    <w:rsid w:val="000D3F09"/>
    <w:rsid w:val="000E08BF"/>
    <w:rsid w:val="000E1D53"/>
    <w:rsid w:val="000E3E2D"/>
    <w:rsid w:val="000F05F6"/>
    <w:rsid w:val="000F1023"/>
    <w:rsid w:val="000F247E"/>
    <w:rsid w:val="000F2C4E"/>
    <w:rsid w:val="000F3AC9"/>
    <w:rsid w:val="000F51AB"/>
    <w:rsid w:val="001023C9"/>
    <w:rsid w:val="00102577"/>
    <w:rsid w:val="00117181"/>
    <w:rsid w:val="001309FE"/>
    <w:rsid w:val="00145627"/>
    <w:rsid w:val="00146C3D"/>
    <w:rsid w:val="00165165"/>
    <w:rsid w:val="00167CC1"/>
    <w:rsid w:val="00174E4F"/>
    <w:rsid w:val="00177D17"/>
    <w:rsid w:val="001857BB"/>
    <w:rsid w:val="0019158B"/>
    <w:rsid w:val="001A0568"/>
    <w:rsid w:val="001A233D"/>
    <w:rsid w:val="001A65EE"/>
    <w:rsid w:val="001C3DC3"/>
    <w:rsid w:val="001C4382"/>
    <w:rsid w:val="001E1D2C"/>
    <w:rsid w:val="001E394A"/>
    <w:rsid w:val="001F06C4"/>
    <w:rsid w:val="001F6BD9"/>
    <w:rsid w:val="00202F50"/>
    <w:rsid w:val="00203F13"/>
    <w:rsid w:val="00213488"/>
    <w:rsid w:val="002137B6"/>
    <w:rsid w:val="0021443D"/>
    <w:rsid w:val="002157BE"/>
    <w:rsid w:val="00217060"/>
    <w:rsid w:val="002264C3"/>
    <w:rsid w:val="0022762E"/>
    <w:rsid w:val="00241A25"/>
    <w:rsid w:val="00241D53"/>
    <w:rsid w:val="00241E73"/>
    <w:rsid w:val="0024210B"/>
    <w:rsid w:val="00247E1C"/>
    <w:rsid w:val="00251DC7"/>
    <w:rsid w:val="002610D3"/>
    <w:rsid w:val="00262CB5"/>
    <w:rsid w:val="0026391E"/>
    <w:rsid w:val="002729AE"/>
    <w:rsid w:val="00275E73"/>
    <w:rsid w:val="002761B4"/>
    <w:rsid w:val="0029429D"/>
    <w:rsid w:val="00297A07"/>
    <w:rsid w:val="00297BFD"/>
    <w:rsid w:val="002B3497"/>
    <w:rsid w:val="002B6E60"/>
    <w:rsid w:val="002C331A"/>
    <w:rsid w:val="002C7754"/>
    <w:rsid w:val="002D075C"/>
    <w:rsid w:val="002D2FA4"/>
    <w:rsid w:val="002D57F1"/>
    <w:rsid w:val="002E144C"/>
    <w:rsid w:val="002F3118"/>
    <w:rsid w:val="002F5932"/>
    <w:rsid w:val="003000AD"/>
    <w:rsid w:val="00301566"/>
    <w:rsid w:val="0030530B"/>
    <w:rsid w:val="00305520"/>
    <w:rsid w:val="00306516"/>
    <w:rsid w:val="0030759D"/>
    <w:rsid w:val="003248E1"/>
    <w:rsid w:val="00333614"/>
    <w:rsid w:val="00355344"/>
    <w:rsid w:val="003654DC"/>
    <w:rsid w:val="003736E2"/>
    <w:rsid w:val="00387738"/>
    <w:rsid w:val="003905EE"/>
    <w:rsid w:val="00394A69"/>
    <w:rsid w:val="003A0AF3"/>
    <w:rsid w:val="003A0ED2"/>
    <w:rsid w:val="003A60DB"/>
    <w:rsid w:val="003C6D07"/>
    <w:rsid w:val="003D73B7"/>
    <w:rsid w:val="003F084D"/>
    <w:rsid w:val="003F235B"/>
    <w:rsid w:val="003F77B5"/>
    <w:rsid w:val="00400638"/>
    <w:rsid w:val="00404CEE"/>
    <w:rsid w:val="00413071"/>
    <w:rsid w:val="00447FCA"/>
    <w:rsid w:val="004533B4"/>
    <w:rsid w:val="004576FD"/>
    <w:rsid w:val="004621D4"/>
    <w:rsid w:val="00473C99"/>
    <w:rsid w:val="00476673"/>
    <w:rsid w:val="00476B83"/>
    <w:rsid w:val="004A4E72"/>
    <w:rsid w:val="004C142D"/>
    <w:rsid w:val="004C50CD"/>
    <w:rsid w:val="004C63D9"/>
    <w:rsid w:val="004E27D0"/>
    <w:rsid w:val="004F3702"/>
    <w:rsid w:val="0050500E"/>
    <w:rsid w:val="00505D70"/>
    <w:rsid w:val="005103F1"/>
    <w:rsid w:val="005108CB"/>
    <w:rsid w:val="005157E5"/>
    <w:rsid w:val="00516FC7"/>
    <w:rsid w:val="005418FD"/>
    <w:rsid w:val="0054192B"/>
    <w:rsid w:val="00541F20"/>
    <w:rsid w:val="005518BB"/>
    <w:rsid w:val="00553B8C"/>
    <w:rsid w:val="0055467C"/>
    <w:rsid w:val="005622D5"/>
    <w:rsid w:val="00583EEC"/>
    <w:rsid w:val="005A07F9"/>
    <w:rsid w:val="005B5DAE"/>
    <w:rsid w:val="005C0464"/>
    <w:rsid w:val="005C64CF"/>
    <w:rsid w:val="005D3C2E"/>
    <w:rsid w:val="005D753A"/>
    <w:rsid w:val="005E5769"/>
    <w:rsid w:val="005E7ECB"/>
    <w:rsid w:val="005F40C3"/>
    <w:rsid w:val="00603CCF"/>
    <w:rsid w:val="00606E3A"/>
    <w:rsid w:val="0061044C"/>
    <w:rsid w:val="00632D30"/>
    <w:rsid w:val="0063783E"/>
    <w:rsid w:val="00640EA4"/>
    <w:rsid w:val="00646121"/>
    <w:rsid w:val="006609C6"/>
    <w:rsid w:val="00664A2D"/>
    <w:rsid w:val="00664E1F"/>
    <w:rsid w:val="00671EA9"/>
    <w:rsid w:val="006765F8"/>
    <w:rsid w:val="006839D4"/>
    <w:rsid w:val="00686C8F"/>
    <w:rsid w:val="00696A73"/>
    <w:rsid w:val="006A0D14"/>
    <w:rsid w:val="006A2F70"/>
    <w:rsid w:val="006B422C"/>
    <w:rsid w:val="006C22BE"/>
    <w:rsid w:val="006C3334"/>
    <w:rsid w:val="006C5CD9"/>
    <w:rsid w:val="006E7C7E"/>
    <w:rsid w:val="006F3635"/>
    <w:rsid w:val="006F58D9"/>
    <w:rsid w:val="0070133D"/>
    <w:rsid w:val="007203EF"/>
    <w:rsid w:val="0072210D"/>
    <w:rsid w:val="007230AB"/>
    <w:rsid w:val="007328B2"/>
    <w:rsid w:val="00746A99"/>
    <w:rsid w:val="00747589"/>
    <w:rsid w:val="00753301"/>
    <w:rsid w:val="00754740"/>
    <w:rsid w:val="0077449E"/>
    <w:rsid w:val="00787376"/>
    <w:rsid w:val="007A3B9D"/>
    <w:rsid w:val="007B1440"/>
    <w:rsid w:val="007B43E6"/>
    <w:rsid w:val="007C4113"/>
    <w:rsid w:val="007C4ADC"/>
    <w:rsid w:val="007C5A57"/>
    <w:rsid w:val="007D6FC3"/>
    <w:rsid w:val="007D7CB3"/>
    <w:rsid w:val="007E531A"/>
    <w:rsid w:val="007F2443"/>
    <w:rsid w:val="007F2F21"/>
    <w:rsid w:val="007F3A29"/>
    <w:rsid w:val="007F7990"/>
    <w:rsid w:val="0080197B"/>
    <w:rsid w:val="008231A2"/>
    <w:rsid w:val="008451DE"/>
    <w:rsid w:val="008459A7"/>
    <w:rsid w:val="00846C3A"/>
    <w:rsid w:val="00847E8E"/>
    <w:rsid w:val="00864388"/>
    <w:rsid w:val="00864523"/>
    <w:rsid w:val="0087638A"/>
    <w:rsid w:val="008B0BC8"/>
    <w:rsid w:val="008B1946"/>
    <w:rsid w:val="008B233A"/>
    <w:rsid w:val="008B23CC"/>
    <w:rsid w:val="008B3B98"/>
    <w:rsid w:val="008B4075"/>
    <w:rsid w:val="008B48D7"/>
    <w:rsid w:val="008B7D63"/>
    <w:rsid w:val="008C2FEC"/>
    <w:rsid w:val="008D32FA"/>
    <w:rsid w:val="008D520D"/>
    <w:rsid w:val="008E14EC"/>
    <w:rsid w:val="008E1954"/>
    <w:rsid w:val="008E22C7"/>
    <w:rsid w:val="008E470A"/>
    <w:rsid w:val="008F1091"/>
    <w:rsid w:val="00902E4F"/>
    <w:rsid w:val="00917870"/>
    <w:rsid w:val="00925EA2"/>
    <w:rsid w:val="009564CD"/>
    <w:rsid w:val="00962EF9"/>
    <w:rsid w:val="009705D7"/>
    <w:rsid w:val="00980761"/>
    <w:rsid w:val="00986740"/>
    <w:rsid w:val="009925B7"/>
    <w:rsid w:val="009977FF"/>
    <w:rsid w:val="009D1134"/>
    <w:rsid w:val="009D4890"/>
    <w:rsid w:val="009E3174"/>
    <w:rsid w:val="009F74D2"/>
    <w:rsid w:val="009F7861"/>
    <w:rsid w:val="00A1188C"/>
    <w:rsid w:val="00A11ABC"/>
    <w:rsid w:val="00A254A3"/>
    <w:rsid w:val="00A3126F"/>
    <w:rsid w:val="00A47CD7"/>
    <w:rsid w:val="00A50AAE"/>
    <w:rsid w:val="00A54F4A"/>
    <w:rsid w:val="00A56AC9"/>
    <w:rsid w:val="00A613D2"/>
    <w:rsid w:val="00A66D7F"/>
    <w:rsid w:val="00A737FD"/>
    <w:rsid w:val="00A74A56"/>
    <w:rsid w:val="00A85CDB"/>
    <w:rsid w:val="00A90F9E"/>
    <w:rsid w:val="00A94451"/>
    <w:rsid w:val="00AA5714"/>
    <w:rsid w:val="00AB0E1C"/>
    <w:rsid w:val="00AB3A3A"/>
    <w:rsid w:val="00AC1463"/>
    <w:rsid w:val="00AC601E"/>
    <w:rsid w:val="00AC7CC4"/>
    <w:rsid w:val="00AD03E7"/>
    <w:rsid w:val="00AD113F"/>
    <w:rsid w:val="00AD3B13"/>
    <w:rsid w:val="00AD461F"/>
    <w:rsid w:val="00AE41EE"/>
    <w:rsid w:val="00AE46A0"/>
    <w:rsid w:val="00AE539F"/>
    <w:rsid w:val="00AE6B2F"/>
    <w:rsid w:val="00B04CAC"/>
    <w:rsid w:val="00B0762B"/>
    <w:rsid w:val="00B2171E"/>
    <w:rsid w:val="00B23617"/>
    <w:rsid w:val="00B241E8"/>
    <w:rsid w:val="00B247AF"/>
    <w:rsid w:val="00B55429"/>
    <w:rsid w:val="00B612A7"/>
    <w:rsid w:val="00B66B23"/>
    <w:rsid w:val="00B673AD"/>
    <w:rsid w:val="00B74F32"/>
    <w:rsid w:val="00B83310"/>
    <w:rsid w:val="00B87FB5"/>
    <w:rsid w:val="00B94115"/>
    <w:rsid w:val="00B97D4E"/>
    <w:rsid w:val="00BA0C85"/>
    <w:rsid w:val="00BA3B78"/>
    <w:rsid w:val="00BA47A4"/>
    <w:rsid w:val="00BB1123"/>
    <w:rsid w:val="00BB3226"/>
    <w:rsid w:val="00BC002C"/>
    <w:rsid w:val="00BE11FE"/>
    <w:rsid w:val="00BE1AB6"/>
    <w:rsid w:val="00BE23F0"/>
    <w:rsid w:val="00BE3F87"/>
    <w:rsid w:val="00BE431E"/>
    <w:rsid w:val="00BE78A3"/>
    <w:rsid w:val="00BF331F"/>
    <w:rsid w:val="00BF5699"/>
    <w:rsid w:val="00C06344"/>
    <w:rsid w:val="00C109B6"/>
    <w:rsid w:val="00C16480"/>
    <w:rsid w:val="00C20D18"/>
    <w:rsid w:val="00C24102"/>
    <w:rsid w:val="00C43BF5"/>
    <w:rsid w:val="00C468CB"/>
    <w:rsid w:val="00C56715"/>
    <w:rsid w:val="00C56DF9"/>
    <w:rsid w:val="00C60542"/>
    <w:rsid w:val="00C62B84"/>
    <w:rsid w:val="00C63FA3"/>
    <w:rsid w:val="00C7012D"/>
    <w:rsid w:val="00C80D06"/>
    <w:rsid w:val="00C83D9B"/>
    <w:rsid w:val="00C90A64"/>
    <w:rsid w:val="00CA427D"/>
    <w:rsid w:val="00CB2A01"/>
    <w:rsid w:val="00CB43F7"/>
    <w:rsid w:val="00CC3DFE"/>
    <w:rsid w:val="00CC536C"/>
    <w:rsid w:val="00CC5BA3"/>
    <w:rsid w:val="00CD0C60"/>
    <w:rsid w:val="00CD1063"/>
    <w:rsid w:val="00CD2FAA"/>
    <w:rsid w:val="00D01187"/>
    <w:rsid w:val="00D0603E"/>
    <w:rsid w:val="00D076A0"/>
    <w:rsid w:val="00D31BCA"/>
    <w:rsid w:val="00D34CCB"/>
    <w:rsid w:val="00D36335"/>
    <w:rsid w:val="00D407CB"/>
    <w:rsid w:val="00D532B0"/>
    <w:rsid w:val="00D563AE"/>
    <w:rsid w:val="00D615C9"/>
    <w:rsid w:val="00D63791"/>
    <w:rsid w:val="00D63D21"/>
    <w:rsid w:val="00D702E0"/>
    <w:rsid w:val="00D73981"/>
    <w:rsid w:val="00D7425C"/>
    <w:rsid w:val="00D742DE"/>
    <w:rsid w:val="00D7755D"/>
    <w:rsid w:val="00D81E05"/>
    <w:rsid w:val="00D84F87"/>
    <w:rsid w:val="00DA3C3C"/>
    <w:rsid w:val="00DB196E"/>
    <w:rsid w:val="00DB34F1"/>
    <w:rsid w:val="00DB59B8"/>
    <w:rsid w:val="00DB7248"/>
    <w:rsid w:val="00DC01BB"/>
    <w:rsid w:val="00DD00A9"/>
    <w:rsid w:val="00DD41A0"/>
    <w:rsid w:val="00DD48EA"/>
    <w:rsid w:val="00DE1760"/>
    <w:rsid w:val="00DE4AF2"/>
    <w:rsid w:val="00DF1374"/>
    <w:rsid w:val="00DF4D9F"/>
    <w:rsid w:val="00E16BD6"/>
    <w:rsid w:val="00E21D80"/>
    <w:rsid w:val="00E302CB"/>
    <w:rsid w:val="00E32939"/>
    <w:rsid w:val="00E466D1"/>
    <w:rsid w:val="00E72239"/>
    <w:rsid w:val="00E72C09"/>
    <w:rsid w:val="00E778DD"/>
    <w:rsid w:val="00E80C19"/>
    <w:rsid w:val="00E868A1"/>
    <w:rsid w:val="00E92BA4"/>
    <w:rsid w:val="00EA1477"/>
    <w:rsid w:val="00EA14C2"/>
    <w:rsid w:val="00EB13F5"/>
    <w:rsid w:val="00EB395F"/>
    <w:rsid w:val="00EC0296"/>
    <w:rsid w:val="00EC57C3"/>
    <w:rsid w:val="00EC7F77"/>
    <w:rsid w:val="00ED2B16"/>
    <w:rsid w:val="00ED4AFE"/>
    <w:rsid w:val="00EE14BE"/>
    <w:rsid w:val="00EE5171"/>
    <w:rsid w:val="00EF2D3D"/>
    <w:rsid w:val="00EF3721"/>
    <w:rsid w:val="00EF55E8"/>
    <w:rsid w:val="00EF5F90"/>
    <w:rsid w:val="00F02711"/>
    <w:rsid w:val="00F05F31"/>
    <w:rsid w:val="00F15C89"/>
    <w:rsid w:val="00F20040"/>
    <w:rsid w:val="00F21952"/>
    <w:rsid w:val="00F3353A"/>
    <w:rsid w:val="00F4145E"/>
    <w:rsid w:val="00F4785E"/>
    <w:rsid w:val="00F50297"/>
    <w:rsid w:val="00F57262"/>
    <w:rsid w:val="00F626E5"/>
    <w:rsid w:val="00F633E5"/>
    <w:rsid w:val="00F712B4"/>
    <w:rsid w:val="00F71B7A"/>
    <w:rsid w:val="00F77743"/>
    <w:rsid w:val="00F81854"/>
    <w:rsid w:val="00F835FD"/>
    <w:rsid w:val="00F8532F"/>
    <w:rsid w:val="00F86E5F"/>
    <w:rsid w:val="00F904E9"/>
    <w:rsid w:val="00F914C5"/>
    <w:rsid w:val="00F92000"/>
    <w:rsid w:val="00F95108"/>
    <w:rsid w:val="00FA569F"/>
    <w:rsid w:val="00FA6557"/>
    <w:rsid w:val="00FB1586"/>
    <w:rsid w:val="00FD241F"/>
    <w:rsid w:val="00FD3E7B"/>
    <w:rsid w:val="00FE0AAA"/>
    <w:rsid w:val="00FE19CE"/>
    <w:rsid w:val="00FE21DB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49BB75648A18B49BAFE8D5D5A819365">
    <w:name w:val="D49BB75648A18B49BAFE8D5D5A819365"/>
    <w:rsid w:val="007B1440"/>
  </w:style>
  <w:style w:type="paragraph" w:customStyle="1" w:styleId="F63E84190CD4A444A578ABC584A15E6D">
    <w:name w:val="F63E84190CD4A444A578ABC584A15E6D"/>
    <w:rsid w:val="007B1440"/>
  </w:style>
  <w:style w:type="paragraph" w:customStyle="1" w:styleId="AD641E39E2A2824CA73FAD57A26CE5A9">
    <w:name w:val="AD641E39E2A2824CA73FAD57A26CE5A9"/>
    <w:rsid w:val="007B1440"/>
  </w:style>
  <w:style w:type="paragraph" w:customStyle="1" w:styleId="8AE666EB7D4B4646B3A06CE004D60601">
    <w:name w:val="8AE666EB7D4B4646B3A06CE004D60601"/>
    <w:rsid w:val="007B1440"/>
  </w:style>
  <w:style w:type="paragraph" w:customStyle="1" w:styleId="BEF3FAD90881B845AB835095B4BC3E77">
    <w:name w:val="BEF3FAD90881B845AB835095B4BC3E77"/>
    <w:rsid w:val="007B1440"/>
  </w:style>
  <w:style w:type="paragraph" w:customStyle="1" w:styleId="76782C46DF9354468F72758B7FAC080B">
    <w:name w:val="76782C46DF9354468F72758B7FAC080B"/>
    <w:rsid w:val="007B1440"/>
  </w:style>
  <w:style w:type="paragraph" w:customStyle="1" w:styleId="5389861544646A45A50A593C3F5851E7">
    <w:name w:val="5389861544646A45A50A593C3F5851E7"/>
    <w:rsid w:val="007B1440"/>
  </w:style>
  <w:style w:type="paragraph" w:customStyle="1" w:styleId="B57722688032DF499C169107A47D0F16">
    <w:name w:val="B57722688032DF499C169107A47D0F16"/>
    <w:rsid w:val="007B1440"/>
  </w:style>
  <w:style w:type="paragraph" w:customStyle="1" w:styleId="91B70A2B6A1C8643A0757FD982D5BE63">
    <w:name w:val="91B70A2B6A1C8643A0757FD982D5BE63"/>
    <w:rsid w:val="007B1440"/>
  </w:style>
  <w:style w:type="paragraph" w:customStyle="1" w:styleId="59F4D49797645243B837DA1D083A84EB">
    <w:name w:val="59F4D49797645243B837DA1D083A84EB"/>
    <w:rsid w:val="007B1440"/>
  </w:style>
  <w:style w:type="paragraph" w:customStyle="1" w:styleId="B24B7C67B6BAC4419191C1A289FFE75E">
    <w:name w:val="B24B7C67B6BAC4419191C1A289FFE75E"/>
    <w:rsid w:val="007B1440"/>
  </w:style>
  <w:style w:type="paragraph" w:customStyle="1" w:styleId="1BE3400A7B9E8B498E02D6E0B8DCD605">
    <w:name w:val="1BE3400A7B9E8B498E02D6E0B8DCD605"/>
    <w:rsid w:val="007B1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14943-74AD-C245-8603-D1332479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Mazzuchelli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Utente25</dc:creator>
  <cp:keywords/>
  <dc:description/>
  <cp:lastModifiedBy>Microsoft Office User</cp:lastModifiedBy>
  <cp:revision>51</cp:revision>
  <cp:lastPrinted>2019-10-12T08:13:00Z</cp:lastPrinted>
  <dcterms:created xsi:type="dcterms:W3CDTF">2019-11-11T10:00:00Z</dcterms:created>
  <dcterms:modified xsi:type="dcterms:W3CDTF">2019-11-11T15:31:00Z</dcterms:modified>
</cp:coreProperties>
</file>